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D9F" w:rsidRPr="00417A28" w:rsidRDefault="008F4D9F" w:rsidP="008F4D9F">
      <w:pPr>
        <w:spacing w:after="0" w:line="360" w:lineRule="auto"/>
        <w:rPr>
          <w:b/>
          <w:sz w:val="26"/>
          <w:szCs w:val="26"/>
        </w:rPr>
      </w:pPr>
      <w:bookmarkStart w:id="0" w:name="_Toc359271309"/>
      <w:r w:rsidRPr="00417A28">
        <w:rPr>
          <w:b/>
          <w:sz w:val="26"/>
          <w:szCs w:val="26"/>
        </w:rPr>
        <w:t xml:space="preserve">République du Sénégal  </w:t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</w:p>
    <w:p w:rsidR="008F4D9F" w:rsidRPr="00417A28" w:rsidRDefault="008F4D9F" w:rsidP="008F4D9F">
      <w:pPr>
        <w:spacing w:after="0" w:line="360" w:lineRule="auto"/>
        <w:ind w:left="720" w:hanging="720"/>
        <w:rPr>
          <w:b/>
          <w:sz w:val="26"/>
          <w:szCs w:val="26"/>
        </w:rPr>
      </w:pPr>
      <w:r w:rsidRPr="00417A28">
        <w:rPr>
          <w:b/>
          <w:sz w:val="26"/>
          <w:szCs w:val="26"/>
        </w:rPr>
        <w:t>Un Peuple-Un But-Une Foi</w:t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</w:p>
    <w:p w:rsidR="008F4D9F" w:rsidRPr="00417A28" w:rsidRDefault="008F4D9F" w:rsidP="008F4D9F">
      <w:pPr>
        <w:spacing w:after="0" w:line="240" w:lineRule="auto"/>
        <w:ind w:left="720" w:hanging="720"/>
        <w:rPr>
          <w:b/>
          <w:noProof/>
          <w:sz w:val="26"/>
          <w:szCs w:val="26"/>
        </w:rPr>
      </w:pPr>
    </w:p>
    <w:p w:rsidR="008F4D9F" w:rsidRPr="00417A28" w:rsidRDefault="007833B2" w:rsidP="008F4D9F">
      <w:pPr>
        <w:spacing w:line="240" w:lineRule="auto"/>
        <w:ind w:left="720" w:hanging="720"/>
        <w:rPr>
          <w:b/>
          <w:noProof/>
          <w:sz w:val="26"/>
          <w:szCs w:val="26"/>
        </w:rPr>
      </w:pPr>
      <w:r w:rsidRPr="00417A28">
        <w:rPr>
          <w:b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4445</wp:posOffset>
                </wp:positionV>
                <wp:extent cx="784860" cy="4070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0C78" w:rsidRDefault="00780C78" w:rsidP="008F4D9F"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4535" cy="371031"/>
                                  <wp:effectExtent l="0" t="0" r="127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153" cy="409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.05pt;margin-top:.35pt;width:61.8pt;height: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f9gQIAAA4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" stroked="f">
                <v:textbox>
                  <w:txbxContent>
                    <w:p w:rsidR="00780C78" w:rsidRDefault="00780C78" w:rsidP="008F4D9F">
                      <w:r>
                        <w:rPr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494535" cy="371031"/>
                            <wp:effectExtent l="0" t="0" r="127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153" cy="409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F4D9F" w:rsidRPr="00417A28" w:rsidRDefault="008F4D9F" w:rsidP="008F4D9F">
      <w:pPr>
        <w:spacing w:line="240" w:lineRule="auto"/>
        <w:rPr>
          <w:b/>
          <w:sz w:val="26"/>
          <w:szCs w:val="26"/>
        </w:rPr>
      </w:pPr>
    </w:p>
    <w:p w:rsidR="008F4D9F" w:rsidRPr="00417A28" w:rsidRDefault="008F4D9F" w:rsidP="008F4D9F">
      <w:pPr>
        <w:spacing w:after="0" w:line="240" w:lineRule="auto"/>
        <w:rPr>
          <w:b/>
          <w:sz w:val="26"/>
          <w:szCs w:val="26"/>
        </w:rPr>
      </w:pPr>
      <w:r w:rsidRPr="00417A28">
        <w:rPr>
          <w:b/>
          <w:sz w:val="26"/>
          <w:szCs w:val="26"/>
        </w:rPr>
        <w:t xml:space="preserve">Office national de Lutte contre  </w:t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</w:p>
    <w:p w:rsidR="008F4D9F" w:rsidRPr="00417A28" w:rsidRDefault="008F4D9F" w:rsidP="008F4D9F">
      <w:pPr>
        <w:spacing w:after="0" w:line="240" w:lineRule="auto"/>
        <w:rPr>
          <w:b/>
          <w:sz w:val="26"/>
          <w:szCs w:val="26"/>
        </w:rPr>
      </w:pPr>
      <w:proofErr w:type="gramStart"/>
      <w:r w:rsidRPr="00417A28">
        <w:rPr>
          <w:b/>
          <w:sz w:val="26"/>
          <w:szCs w:val="26"/>
        </w:rPr>
        <w:t>la</w:t>
      </w:r>
      <w:proofErr w:type="gramEnd"/>
      <w:r w:rsidRPr="00417A28">
        <w:rPr>
          <w:b/>
          <w:sz w:val="26"/>
          <w:szCs w:val="26"/>
        </w:rPr>
        <w:t xml:space="preserve"> Fraude et la Corruption (OFNAC) </w:t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</w:p>
    <w:p w:rsidR="008F4D9F" w:rsidRPr="00417A28" w:rsidRDefault="007620E7" w:rsidP="0081487A">
      <w:pPr>
        <w:spacing w:after="0"/>
        <w:rPr>
          <w:b/>
          <w:sz w:val="26"/>
          <w:szCs w:val="26"/>
        </w:rPr>
      </w:pPr>
      <w:r w:rsidRPr="00417A28">
        <w:rPr>
          <w:b/>
          <w:sz w:val="26"/>
          <w:szCs w:val="26"/>
        </w:rPr>
        <w:t xml:space="preserve">              ---------</w:t>
      </w:r>
    </w:p>
    <w:p w:rsidR="0081487A" w:rsidRPr="00417A28" w:rsidRDefault="0081487A" w:rsidP="0081487A">
      <w:pPr>
        <w:spacing w:after="0"/>
        <w:rPr>
          <w:b/>
          <w:sz w:val="26"/>
          <w:szCs w:val="26"/>
        </w:rPr>
      </w:pPr>
    </w:p>
    <w:p w:rsidR="008F4D9F" w:rsidRPr="00417A28" w:rsidRDefault="008F4D9F" w:rsidP="008F4D9F">
      <w:pPr>
        <w:pStyle w:val="Titre1"/>
        <w:spacing w:before="0"/>
        <w:jc w:val="center"/>
        <w:rPr>
          <w:rFonts w:asciiTheme="minorHAnsi" w:hAnsiTheme="minorHAnsi" w:cs="Times New Roman"/>
          <w:color w:val="auto"/>
          <w:sz w:val="26"/>
          <w:szCs w:val="26"/>
          <w:u w:val="single"/>
        </w:rPr>
      </w:pPr>
    </w:p>
    <w:bookmarkEnd w:id="0"/>
    <w:p w:rsidR="007C7BF3" w:rsidRPr="00417A28" w:rsidRDefault="007C7BF3" w:rsidP="007620E7">
      <w:pPr>
        <w:pStyle w:val="PrformatHTML"/>
        <w:jc w:val="both"/>
        <w:rPr>
          <w:rFonts w:asciiTheme="minorHAnsi" w:hAnsiTheme="minorHAnsi"/>
          <w:sz w:val="26"/>
          <w:szCs w:val="26"/>
        </w:rPr>
      </w:pPr>
      <w:r w:rsidRPr="00417A28">
        <w:rPr>
          <w:rFonts w:asciiTheme="minorHAnsi" w:hAnsiTheme="minorHAnsi"/>
          <w:b/>
          <w:sz w:val="26"/>
          <w:szCs w:val="26"/>
          <w:u w:val="single"/>
        </w:rPr>
        <w:t>Objet</w:t>
      </w:r>
      <w:r w:rsidRPr="00417A28">
        <w:rPr>
          <w:rFonts w:asciiTheme="minorHAnsi" w:hAnsiTheme="minorHAnsi"/>
          <w:sz w:val="26"/>
          <w:szCs w:val="26"/>
        </w:rPr>
        <w:t xml:space="preserve"> : </w:t>
      </w:r>
      <w:r w:rsidR="00FE7F01" w:rsidRPr="00417A28">
        <w:rPr>
          <w:rFonts w:asciiTheme="minorHAnsi" w:hAnsiTheme="minorHAnsi"/>
          <w:sz w:val="26"/>
          <w:szCs w:val="26"/>
        </w:rPr>
        <w:t>Compte rendu de la r</w:t>
      </w:r>
      <w:r w:rsidR="007620E7" w:rsidRPr="00417A28">
        <w:rPr>
          <w:rFonts w:asciiTheme="minorHAnsi" w:hAnsiTheme="minorHAnsi"/>
          <w:sz w:val="26"/>
          <w:szCs w:val="26"/>
        </w:rPr>
        <w:t xml:space="preserve">éunion </w:t>
      </w:r>
      <w:r w:rsidR="007620E7" w:rsidRPr="00417A28">
        <w:rPr>
          <w:rFonts w:asciiTheme="minorHAnsi" w:hAnsiTheme="minorHAnsi"/>
          <w:bCs/>
          <w:sz w:val="26"/>
          <w:szCs w:val="26"/>
        </w:rPr>
        <w:t xml:space="preserve">du Comité Local d’Examen des Programmes et Projets (CLEP) </w:t>
      </w:r>
      <w:r w:rsidR="00103690" w:rsidRPr="00417A28">
        <w:rPr>
          <w:rFonts w:asciiTheme="minorHAnsi" w:hAnsiTheme="minorHAnsi"/>
          <w:bCs/>
          <w:sz w:val="26"/>
          <w:szCs w:val="26"/>
        </w:rPr>
        <w:t>du P</w:t>
      </w:r>
      <w:r w:rsidR="00103690" w:rsidRPr="00417A28">
        <w:rPr>
          <w:rFonts w:asciiTheme="minorHAnsi" w:hAnsiTheme="minorHAnsi"/>
          <w:sz w:val="26"/>
          <w:szCs w:val="26"/>
        </w:rPr>
        <w:t>rojet d’A</w:t>
      </w:r>
      <w:r w:rsidR="007620E7" w:rsidRPr="00417A28">
        <w:rPr>
          <w:rFonts w:asciiTheme="minorHAnsi" w:hAnsiTheme="minorHAnsi"/>
          <w:sz w:val="26"/>
          <w:szCs w:val="26"/>
        </w:rPr>
        <w:t xml:space="preserve">ppui </w:t>
      </w:r>
      <w:r w:rsidR="00103690" w:rsidRPr="00417A28">
        <w:rPr>
          <w:rFonts w:asciiTheme="minorHAnsi" w:hAnsiTheme="minorHAnsi"/>
          <w:sz w:val="26"/>
          <w:szCs w:val="26"/>
        </w:rPr>
        <w:t>au Renforcement Institutionnel</w:t>
      </w:r>
      <w:r w:rsidR="007620E7" w:rsidRPr="00417A28">
        <w:rPr>
          <w:rFonts w:asciiTheme="minorHAnsi" w:hAnsiTheme="minorHAnsi"/>
          <w:sz w:val="26"/>
          <w:szCs w:val="26"/>
        </w:rPr>
        <w:t xml:space="preserve"> de l’OFNAC </w:t>
      </w:r>
      <w:r w:rsidR="000F10C3" w:rsidRPr="00417A28">
        <w:rPr>
          <w:rFonts w:asciiTheme="minorHAnsi" w:hAnsiTheme="minorHAnsi"/>
          <w:sz w:val="26"/>
          <w:szCs w:val="26"/>
        </w:rPr>
        <w:t>(201</w:t>
      </w:r>
      <w:r w:rsidR="003B0678" w:rsidRPr="00417A28">
        <w:rPr>
          <w:rFonts w:asciiTheme="minorHAnsi" w:hAnsiTheme="minorHAnsi"/>
          <w:sz w:val="26"/>
          <w:szCs w:val="26"/>
        </w:rPr>
        <w:t>5-2017)</w:t>
      </w:r>
    </w:p>
    <w:p w:rsidR="00062941" w:rsidRPr="00417A28" w:rsidRDefault="00062941" w:rsidP="007D5602">
      <w:pPr>
        <w:spacing w:after="0"/>
        <w:jc w:val="both"/>
        <w:rPr>
          <w:rFonts w:cs="Times New Roman"/>
          <w:sz w:val="26"/>
          <w:szCs w:val="26"/>
        </w:rPr>
      </w:pPr>
    </w:p>
    <w:p w:rsidR="007C7BF3" w:rsidRPr="00417A28" w:rsidRDefault="007C7BF3" w:rsidP="007D5602">
      <w:pPr>
        <w:spacing w:after="0"/>
        <w:jc w:val="both"/>
        <w:rPr>
          <w:rFonts w:cs="Times New Roman"/>
          <w:sz w:val="26"/>
          <w:szCs w:val="26"/>
        </w:rPr>
      </w:pPr>
    </w:p>
    <w:p w:rsidR="00995C8B" w:rsidRPr="00417A28" w:rsidRDefault="00AC4501" w:rsidP="007620E7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  <w:r w:rsidRPr="00417A28">
        <w:rPr>
          <w:sz w:val="26"/>
          <w:szCs w:val="26"/>
        </w:rPr>
        <w:t xml:space="preserve">Le </w:t>
      </w:r>
      <w:r w:rsidR="00995C8B" w:rsidRPr="00417A28">
        <w:rPr>
          <w:sz w:val="26"/>
          <w:szCs w:val="26"/>
        </w:rPr>
        <w:t xml:space="preserve">jeudi </w:t>
      </w:r>
      <w:r w:rsidR="00E02577">
        <w:rPr>
          <w:sz w:val="26"/>
          <w:szCs w:val="26"/>
        </w:rPr>
        <w:t>22 octobre 2015, à partir de 9h</w:t>
      </w:r>
      <w:r w:rsidR="00995C8B" w:rsidRPr="00417A28">
        <w:rPr>
          <w:sz w:val="26"/>
          <w:szCs w:val="26"/>
        </w:rPr>
        <w:t>5</w:t>
      </w:r>
      <w:r w:rsidR="00B40583" w:rsidRPr="00417A28">
        <w:rPr>
          <w:sz w:val="26"/>
          <w:szCs w:val="26"/>
        </w:rPr>
        <w:t>0</w:t>
      </w:r>
      <w:r w:rsidR="00995C8B" w:rsidRPr="00417A28">
        <w:rPr>
          <w:sz w:val="26"/>
          <w:szCs w:val="26"/>
        </w:rPr>
        <w:t xml:space="preserve">mn, s’est </w:t>
      </w:r>
      <w:r w:rsidR="007620E7" w:rsidRPr="00417A28">
        <w:rPr>
          <w:sz w:val="26"/>
          <w:szCs w:val="26"/>
        </w:rPr>
        <w:t>tenu</w:t>
      </w:r>
      <w:r w:rsidR="00002914" w:rsidRPr="00417A28">
        <w:rPr>
          <w:sz w:val="26"/>
          <w:szCs w:val="26"/>
        </w:rPr>
        <w:t>e</w:t>
      </w:r>
      <w:r w:rsidR="007620E7" w:rsidRPr="00417A28">
        <w:rPr>
          <w:sz w:val="26"/>
          <w:szCs w:val="26"/>
        </w:rPr>
        <w:t>, au siège de l’OFNAC,</w:t>
      </w:r>
      <w:r w:rsidR="0057420D" w:rsidRPr="00417A28">
        <w:rPr>
          <w:sz w:val="26"/>
          <w:szCs w:val="26"/>
        </w:rPr>
        <w:t xml:space="preserve"> </w:t>
      </w:r>
      <w:r w:rsidR="007620E7" w:rsidRPr="00417A28">
        <w:rPr>
          <w:sz w:val="26"/>
          <w:szCs w:val="26"/>
        </w:rPr>
        <w:t xml:space="preserve">une réunion </w:t>
      </w:r>
      <w:r w:rsidR="007620E7" w:rsidRPr="00417A28">
        <w:rPr>
          <w:bCs/>
          <w:sz w:val="26"/>
          <w:szCs w:val="26"/>
        </w:rPr>
        <w:t xml:space="preserve">du Comité Local d’Examen des Programmes et Projets (CLEP) </w:t>
      </w:r>
      <w:r w:rsidR="00103690" w:rsidRPr="00417A28">
        <w:rPr>
          <w:bCs/>
          <w:sz w:val="26"/>
          <w:szCs w:val="26"/>
        </w:rPr>
        <w:t>dudit projet sous la double présidence du</w:t>
      </w:r>
      <w:r w:rsidR="007620E7" w:rsidRPr="00417A28">
        <w:rPr>
          <w:bCs/>
          <w:sz w:val="26"/>
          <w:szCs w:val="26"/>
        </w:rPr>
        <w:t xml:space="preserve"> Ministère de l’Economie, des finances et du Plan et </w:t>
      </w:r>
      <w:r w:rsidR="00103690" w:rsidRPr="00417A28">
        <w:rPr>
          <w:bCs/>
          <w:sz w:val="26"/>
          <w:szCs w:val="26"/>
        </w:rPr>
        <w:t>du PNUD.</w:t>
      </w:r>
    </w:p>
    <w:p w:rsidR="007620E7" w:rsidRPr="00417A28" w:rsidRDefault="007620E7" w:rsidP="003F48D6">
      <w:pPr>
        <w:pStyle w:val="Paragraphedeliste"/>
        <w:spacing w:after="0"/>
        <w:ind w:left="90"/>
        <w:jc w:val="both"/>
        <w:rPr>
          <w:sz w:val="26"/>
          <w:szCs w:val="26"/>
        </w:rPr>
      </w:pPr>
    </w:p>
    <w:p w:rsidR="00995C8B" w:rsidRPr="00417A28" w:rsidRDefault="00995C8B" w:rsidP="003F48D6">
      <w:pPr>
        <w:pStyle w:val="Paragraphedeliste"/>
        <w:spacing w:after="0"/>
        <w:ind w:left="90"/>
        <w:jc w:val="both"/>
        <w:rPr>
          <w:sz w:val="26"/>
          <w:szCs w:val="26"/>
          <w:u w:val="single"/>
        </w:rPr>
      </w:pPr>
      <w:r w:rsidRPr="00417A28">
        <w:rPr>
          <w:sz w:val="26"/>
          <w:szCs w:val="26"/>
          <w:u w:val="single"/>
        </w:rPr>
        <w:t>Etaient présents :</w:t>
      </w:r>
    </w:p>
    <w:p w:rsidR="00103690" w:rsidRPr="00417A28" w:rsidRDefault="00103690" w:rsidP="00103690">
      <w:pPr>
        <w:pStyle w:val="Paragraphedeliste"/>
        <w:spacing w:after="0"/>
        <w:ind w:left="9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- les représentants du Ministère de l’Economie, des Finances et du Plan - MEFP ;</w:t>
      </w:r>
    </w:p>
    <w:p w:rsidR="00995C8B" w:rsidRPr="00417A28" w:rsidRDefault="00995C8B" w:rsidP="003F48D6">
      <w:pPr>
        <w:pStyle w:val="Paragraphedeliste"/>
        <w:spacing w:after="0"/>
        <w:ind w:left="9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- les représentants du P</w:t>
      </w:r>
      <w:r w:rsidR="000A1EAB" w:rsidRPr="00417A28">
        <w:rPr>
          <w:sz w:val="26"/>
          <w:szCs w:val="26"/>
        </w:rPr>
        <w:t xml:space="preserve">rogramme des Nations Unies pour le Développement </w:t>
      </w:r>
      <w:r w:rsidR="00103690" w:rsidRPr="00417A28">
        <w:rPr>
          <w:sz w:val="26"/>
          <w:szCs w:val="26"/>
        </w:rPr>
        <w:t>–</w:t>
      </w:r>
      <w:r w:rsidR="000A1EAB" w:rsidRPr="00417A28">
        <w:rPr>
          <w:sz w:val="26"/>
          <w:szCs w:val="26"/>
        </w:rPr>
        <w:t xml:space="preserve"> P</w:t>
      </w:r>
      <w:r w:rsidR="00103690" w:rsidRPr="00417A28">
        <w:rPr>
          <w:sz w:val="26"/>
          <w:szCs w:val="26"/>
        </w:rPr>
        <w:t>NUD ;</w:t>
      </w:r>
    </w:p>
    <w:p w:rsidR="00103690" w:rsidRPr="00417A28" w:rsidRDefault="00103690" w:rsidP="003F48D6">
      <w:pPr>
        <w:pStyle w:val="Paragraphedeliste"/>
        <w:spacing w:after="0"/>
        <w:ind w:left="9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- le représentant du Ministère chargé de la Promotion de la Bonne Gouvernance ;</w:t>
      </w:r>
    </w:p>
    <w:p w:rsidR="00103690" w:rsidRPr="00417A28" w:rsidRDefault="00995C8B" w:rsidP="00995C8B">
      <w:pPr>
        <w:pStyle w:val="Paragraphedeliste"/>
        <w:spacing w:after="0"/>
        <w:ind w:left="9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 xml:space="preserve">- </w:t>
      </w:r>
      <w:r w:rsidR="00103690" w:rsidRPr="00417A28">
        <w:rPr>
          <w:sz w:val="26"/>
          <w:szCs w:val="26"/>
        </w:rPr>
        <w:t>le représentant du l’APNAC (Parlement) ;</w:t>
      </w:r>
    </w:p>
    <w:p w:rsidR="00995C8B" w:rsidRPr="00417A28" w:rsidRDefault="00F8749C" w:rsidP="00995C8B">
      <w:pPr>
        <w:pStyle w:val="Paragraphedeliste"/>
        <w:spacing w:after="0"/>
        <w:ind w:left="9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bookmarkStart w:id="1" w:name="_GoBack"/>
      <w:bookmarkEnd w:id="1"/>
      <w:r w:rsidR="00103690" w:rsidRPr="00417A28">
        <w:rPr>
          <w:sz w:val="26"/>
          <w:szCs w:val="26"/>
        </w:rPr>
        <w:t>le représentant du Forum civil ;</w:t>
      </w:r>
    </w:p>
    <w:p w:rsidR="00103690" w:rsidRPr="00417A28" w:rsidRDefault="00103690" w:rsidP="00103690">
      <w:pPr>
        <w:pStyle w:val="Paragraphedeliste"/>
        <w:spacing w:after="0"/>
        <w:ind w:left="9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- le représentant d</w:t>
      </w:r>
      <w:r w:rsidR="003073FD" w:rsidRPr="00417A28">
        <w:rPr>
          <w:sz w:val="26"/>
          <w:szCs w:val="26"/>
        </w:rPr>
        <w:t>e</w:t>
      </w:r>
      <w:r w:rsidRPr="00417A28">
        <w:rPr>
          <w:sz w:val="26"/>
          <w:szCs w:val="26"/>
        </w:rPr>
        <w:t xml:space="preserve"> l’ANSD ;</w:t>
      </w:r>
    </w:p>
    <w:p w:rsidR="00103690" w:rsidRPr="00417A28" w:rsidRDefault="00103690" w:rsidP="00103690">
      <w:pPr>
        <w:pStyle w:val="Paragraphedeliste"/>
        <w:spacing w:after="0"/>
        <w:ind w:left="9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- les représentants de l’O</w:t>
      </w:r>
      <w:r w:rsidR="003073FD" w:rsidRPr="00417A28">
        <w:rPr>
          <w:sz w:val="26"/>
          <w:szCs w:val="26"/>
        </w:rPr>
        <w:t>ffice</w:t>
      </w:r>
      <w:r w:rsidRPr="00417A28">
        <w:rPr>
          <w:sz w:val="26"/>
          <w:szCs w:val="26"/>
        </w:rPr>
        <w:t xml:space="preserve"> National de Lutte contre la Fraude et la Corruption –OFNAC.</w:t>
      </w:r>
    </w:p>
    <w:p w:rsidR="00995C8B" w:rsidRPr="00417A28" w:rsidRDefault="00995C8B" w:rsidP="00995C8B">
      <w:pPr>
        <w:pStyle w:val="Paragraphedeliste"/>
        <w:spacing w:after="0"/>
        <w:ind w:left="90"/>
        <w:jc w:val="both"/>
        <w:rPr>
          <w:sz w:val="26"/>
          <w:szCs w:val="26"/>
        </w:rPr>
      </w:pPr>
    </w:p>
    <w:p w:rsidR="004A4EA8" w:rsidRDefault="00A53680" w:rsidP="007620E7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  <w:r w:rsidRPr="00417A28">
        <w:rPr>
          <w:sz w:val="26"/>
          <w:szCs w:val="26"/>
        </w:rPr>
        <w:t xml:space="preserve">A l’entame de la réunion, </w:t>
      </w:r>
      <w:r w:rsidR="000A1EAB" w:rsidRPr="00417A28">
        <w:rPr>
          <w:sz w:val="26"/>
          <w:szCs w:val="26"/>
        </w:rPr>
        <w:t xml:space="preserve">Mr Ibrahima FAYE, </w:t>
      </w:r>
      <w:r w:rsidRPr="00417A28">
        <w:rPr>
          <w:sz w:val="26"/>
          <w:szCs w:val="26"/>
        </w:rPr>
        <w:t xml:space="preserve">Vice-Président de l’OFNAC a remercié tous les participants et </w:t>
      </w:r>
      <w:r w:rsidR="002D2CFD" w:rsidRPr="00417A28">
        <w:rPr>
          <w:sz w:val="26"/>
          <w:szCs w:val="26"/>
        </w:rPr>
        <w:t xml:space="preserve">leur </w:t>
      </w:r>
      <w:r w:rsidRPr="00417A28">
        <w:rPr>
          <w:sz w:val="26"/>
          <w:szCs w:val="26"/>
        </w:rPr>
        <w:t>a souhaité la bienvenue. Il a remercié plus particulièrement</w:t>
      </w:r>
      <w:r w:rsidR="00427EC4" w:rsidRPr="00417A28">
        <w:rPr>
          <w:sz w:val="26"/>
          <w:szCs w:val="26"/>
        </w:rPr>
        <w:t xml:space="preserve"> le PNUD</w:t>
      </w:r>
      <w:r w:rsidRPr="00417A28">
        <w:rPr>
          <w:sz w:val="26"/>
          <w:szCs w:val="26"/>
        </w:rPr>
        <w:t>, au nom de la Présidente de l’OFNAC</w:t>
      </w:r>
      <w:r w:rsidR="00427EC4" w:rsidRPr="00417A28">
        <w:rPr>
          <w:sz w:val="26"/>
          <w:szCs w:val="26"/>
        </w:rPr>
        <w:t>, pour son accompagnement et son appui efficace. Il a également remercié le MEF</w:t>
      </w:r>
      <w:r w:rsidR="000A1EAB" w:rsidRPr="00417A28">
        <w:rPr>
          <w:sz w:val="26"/>
          <w:szCs w:val="26"/>
        </w:rPr>
        <w:t>P</w:t>
      </w:r>
      <w:r w:rsidR="00427EC4" w:rsidRPr="00417A28">
        <w:rPr>
          <w:sz w:val="26"/>
          <w:szCs w:val="26"/>
        </w:rPr>
        <w:t xml:space="preserve"> pour son appui important dans la réalisation des objectifs de l’OFNAC. </w:t>
      </w:r>
      <w:r w:rsidR="000A1EAB" w:rsidRPr="00417A28">
        <w:rPr>
          <w:sz w:val="26"/>
          <w:szCs w:val="26"/>
        </w:rPr>
        <w:t>M. l</w:t>
      </w:r>
      <w:r w:rsidR="00427EC4" w:rsidRPr="00417A28">
        <w:rPr>
          <w:sz w:val="26"/>
          <w:szCs w:val="26"/>
        </w:rPr>
        <w:t xml:space="preserve">e </w:t>
      </w:r>
      <w:r w:rsidR="00CC6828" w:rsidRPr="00417A28">
        <w:rPr>
          <w:sz w:val="26"/>
          <w:szCs w:val="26"/>
        </w:rPr>
        <w:t>Vice - Président</w:t>
      </w:r>
      <w:r w:rsidR="00427EC4" w:rsidRPr="00417A28">
        <w:rPr>
          <w:sz w:val="26"/>
          <w:szCs w:val="26"/>
        </w:rPr>
        <w:t xml:space="preserve"> a </w:t>
      </w:r>
      <w:r w:rsidR="002D2CFD" w:rsidRPr="00417A28">
        <w:rPr>
          <w:sz w:val="26"/>
          <w:szCs w:val="26"/>
        </w:rPr>
        <w:t xml:space="preserve">ensuite </w:t>
      </w:r>
      <w:r w:rsidR="00427EC4" w:rsidRPr="00417A28">
        <w:rPr>
          <w:sz w:val="26"/>
          <w:szCs w:val="26"/>
        </w:rPr>
        <w:t xml:space="preserve">donné la parole à Mme </w:t>
      </w:r>
      <w:proofErr w:type="spellStart"/>
      <w:r w:rsidR="002D2CFD" w:rsidRPr="00417A28">
        <w:rPr>
          <w:sz w:val="26"/>
          <w:szCs w:val="26"/>
        </w:rPr>
        <w:t>Seynabou</w:t>
      </w:r>
      <w:proofErr w:type="spellEnd"/>
      <w:r w:rsidR="002D2CFD" w:rsidRPr="00417A28">
        <w:rPr>
          <w:sz w:val="26"/>
          <w:szCs w:val="26"/>
        </w:rPr>
        <w:t xml:space="preserve"> </w:t>
      </w:r>
      <w:proofErr w:type="spellStart"/>
      <w:r w:rsidR="002D2CFD" w:rsidRPr="00417A28">
        <w:rPr>
          <w:sz w:val="26"/>
          <w:szCs w:val="26"/>
        </w:rPr>
        <w:t>Diaw</w:t>
      </w:r>
      <w:proofErr w:type="spellEnd"/>
      <w:r w:rsidR="003073FD" w:rsidRPr="00417A28">
        <w:rPr>
          <w:sz w:val="26"/>
          <w:szCs w:val="26"/>
        </w:rPr>
        <w:t xml:space="preserve"> </w:t>
      </w:r>
      <w:r w:rsidR="00427EC4" w:rsidRPr="00417A28">
        <w:rPr>
          <w:sz w:val="26"/>
          <w:szCs w:val="26"/>
        </w:rPr>
        <w:t>BA, représentant</w:t>
      </w:r>
      <w:r w:rsidR="002D2CFD" w:rsidRPr="00417A28">
        <w:rPr>
          <w:sz w:val="26"/>
          <w:szCs w:val="26"/>
        </w:rPr>
        <w:t xml:space="preserve"> le</w:t>
      </w:r>
      <w:r w:rsidR="00427EC4" w:rsidRPr="00417A28">
        <w:rPr>
          <w:sz w:val="26"/>
          <w:szCs w:val="26"/>
        </w:rPr>
        <w:t xml:space="preserve"> PNUD qui informe que le document </w:t>
      </w:r>
      <w:r w:rsidR="00C568C7" w:rsidRPr="00417A28">
        <w:rPr>
          <w:sz w:val="26"/>
          <w:szCs w:val="26"/>
        </w:rPr>
        <w:t xml:space="preserve">élaboré </w:t>
      </w:r>
      <w:r w:rsidR="00427EC4" w:rsidRPr="00417A28">
        <w:rPr>
          <w:sz w:val="26"/>
          <w:szCs w:val="26"/>
        </w:rPr>
        <w:t>sera sign</w:t>
      </w:r>
      <w:r w:rsidR="00DB62C5" w:rsidRPr="00417A28">
        <w:rPr>
          <w:sz w:val="26"/>
          <w:szCs w:val="26"/>
        </w:rPr>
        <w:t xml:space="preserve">é par </w:t>
      </w:r>
      <w:r w:rsidR="00C568C7" w:rsidRPr="00417A28">
        <w:rPr>
          <w:sz w:val="26"/>
          <w:szCs w:val="26"/>
        </w:rPr>
        <w:t>le</w:t>
      </w:r>
      <w:r w:rsidR="00103690" w:rsidRPr="00417A28">
        <w:rPr>
          <w:sz w:val="26"/>
          <w:szCs w:val="26"/>
        </w:rPr>
        <w:t xml:space="preserve"> PNUD et </w:t>
      </w:r>
      <w:r w:rsidR="00C568C7" w:rsidRPr="00417A28">
        <w:rPr>
          <w:sz w:val="26"/>
          <w:szCs w:val="26"/>
        </w:rPr>
        <w:t>le</w:t>
      </w:r>
      <w:r w:rsidR="00427EC4" w:rsidRPr="00417A28">
        <w:rPr>
          <w:sz w:val="26"/>
          <w:szCs w:val="26"/>
        </w:rPr>
        <w:t xml:space="preserve"> MEF</w:t>
      </w:r>
      <w:r w:rsidR="000A1EAB" w:rsidRPr="00417A28">
        <w:rPr>
          <w:sz w:val="26"/>
          <w:szCs w:val="26"/>
        </w:rPr>
        <w:t>P</w:t>
      </w:r>
      <w:r w:rsidR="00103690" w:rsidRPr="00417A28">
        <w:rPr>
          <w:sz w:val="26"/>
          <w:szCs w:val="26"/>
        </w:rPr>
        <w:t>. Cette approche</w:t>
      </w:r>
      <w:r w:rsidR="00C568C7" w:rsidRPr="00417A28">
        <w:rPr>
          <w:sz w:val="26"/>
          <w:szCs w:val="26"/>
        </w:rPr>
        <w:t xml:space="preserve"> permettra à l’Institution d</w:t>
      </w:r>
      <w:r w:rsidR="00103690" w:rsidRPr="00417A28">
        <w:rPr>
          <w:sz w:val="26"/>
          <w:szCs w:val="26"/>
        </w:rPr>
        <w:t>’</w:t>
      </w:r>
      <w:r w:rsidR="00C568C7" w:rsidRPr="00417A28">
        <w:rPr>
          <w:sz w:val="26"/>
          <w:szCs w:val="26"/>
        </w:rPr>
        <w:t xml:space="preserve">être plus </w:t>
      </w:r>
      <w:r w:rsidR="00427EC4" w:rsidRPr="00417A28">
        <w:rPr>
          <w:sz w:val="26"/>
          <w:szCs w:val="26"/>
        </w:rPr>
        <w:t xml:space="preserve">autonome dans la gestion de ses ressources et </w:t>
      </w:r>
      <w:r w:rsidR="00C568C7" w:rsidRPr="00417A28">
        <w:rPr>
          <w:sz w:val="26"/>
          <w:szCs w:val="26"/>
        </w:rPr>
        <w:t xml:space="preserve">de </w:t>
      </w:r>
      <w:r w:rsidR="00427EC4" w:rsidRPr="00417A28">
        <w:rPr>
          <w:sz w:val="26"/>
          <w:szCs w:val="26"/>
        </w:rPr>
        <w:t xml:space="preserve">dérouler plus efficacement ses </w:t>
      </w:r>
      <w:r w:rsidR="00C568C7" w:rsidRPr="00417A28">
        <w:rPr>
          <w:sz w:val="26"/>
          <w:szCs w:val="26"/>
        </w:rPr>
        <w:t>activités</w:t>
      </w:r>
      <w:r w:rsidR="00427EC4" w:rsidRPr="00417A28">
        <w:rPr>
          <w:sz w:val="26"/>
          <w:szCs w:val="26"/>
        </w:rPr>
        <w:t xml:space="preserve">. </w:t>
      </w:r>
      <w:r w:rsidR="00C568C7" w:rsidRPr="00417A28">
        <w:rPr>
          <w:sz w:val="26"/>
          <w:szCs w:val="26"/>
        </w:rPr>
        <w:t xml:space="preserve">Dans son discours, </w:t>
      </w:r>
      <w:r w:rsidR="00427EC4" w:rsidRPr="00417A28">
        <w:rPr>
          <w:sz w:val="26"/>
          <w:szCs w:val="26"/>
        </w:rPr>
        <w:t>Mme Ba</w:t>
      </w:r>
      <w:r w:rsidR="00C568C7" w:rsidRPr="00417A28">
        <w:rPr>
          <w:sz w:val="26"/>
          <w:szCs w:val="26"/>
        </w:rPr>
        <w:t xml:space="preserve"> a</w:t>
      </w:r>
      <w:r w:rsidR="00427EC4" w:rsidRPr="00417A28">
        <w:rPr>
          <w:sz w:val="26"/>
          <w:szCs w:val="26"/>
        </w:rPr>
        <w:t xml:space="preserve"> </w:t>
      </w:r>
      <w:r w:rsidR="0057420D" w:rsidRPr="00417A28">
        <w:rPr>
          <w:sz w:val="26"/>
          <w:szCs w:val="26"/>
        </w:rPr>
        <w:t xml:space="preserve">également </w:t>
      </w:r>
      <w:r w:rsidR="00427EC4" w:rsidRPr="00417A28">
        <w:rPr>
          <w:sz w:val="26"/>
          <w:szCs w:val="26"/>
        </w:rPr>
        <w:t>précis</w:t>
      </w:r>
      <w:r w:rsidR="00C568C7" w:rsidRPr="00417A28">
        <w:rPr>
          <w:sz w:val="26"/>
          <w:szCs w:val="26"/>
        </w:rPr>
        <w:t>é</w:t>
      </w:r>
      <w:r w:rsidR="00427EC4" w:rsidRPr="00417A28">
        <w:rPr>
          <w:sz w:val="26"/>
          <w:szCs w:val="26"/>
        </w:rPr>
        <w:t xml:space="preserve"> que cette réunion constitu</w:t>
      </w:r>
      <w:r w:rsidR="00C568C7" w:rsidRPr="00417A28">
        <w:rPr>
          <w:sz w:val="26"/>
          <w:szCs w:val="26"/>
        </w:rPr>
        <w:t>ait</w:t>
      </w:r>
      <w:r w:rsidR="00427EC4" w:rsidRPr="00417A28">
        <w:rPr>
          <w:sz w:val="26"/>
          <w:szCs w:val="26"/>
        </w:rPr>
        <w:t xml:space="preserve"> une étape importante dans le processus d</w:t>
      </w:r>
      <w:r w:rsidR="00C568C7" w:rsidRPr="00417A28">
        <w:rPr>
          <w:sz w:val="26"/>
          <w:szCs w:val="26"/>
        </w:rPr>
        <w:t>e validation dudit programme.</w:t>
      </w:r>
      <w:r w:rsidR="00427EC4" w:rsidRPr="00417A28">
        <w:rPr>
          <w:sz w:val="26"/>
          <w:szCs w:val="26"/>
        </w:rPr>
        <w:t xml:space="preserve"> Elle </w:t>
      </w:r>
      <w:r w:rsidR="00C568C7" w:rsidRPr="00417A28">
        <w:rPr>
          <w:sz w:val="26"/>
          <w:szCs w:val="26"/>
        </w:rPr>
        <w:t xml:space="preserve">a </w:t>
      </w:r>
      <w:r w:rsidR="00D3491A" w:rsidRPr="00417A28">
        <w:rPr>
          <w:sz w:val="26"/>
          <w:szCs w:val="26"/>
        </w:rPr>
        <w:t>rel</w:t>
      </w:r>
      <w:r w:rsidR="00C568C7" w:rsidRPr="00417A28">
        <w:rPr>
          <w:sz w:val="26"/>
          <w:szCs w:val="26"/>
        </w:rPr>
        <w:t>e</w:t>
      </w:r>
      <w:r w:rsidR="00D3491A" w:rsidRPr="00417A28">
        <w:rPr>
          <w:sz w:val="26"/>
          <w:szCs w:val="26"/>
        </w:rPr>
        <w:t>v</w:t>
      </w:r>
      <w:r w:rsidR="00C568C7" w:rsidRPr="00417A28">
        <w:rPr>
          <w:sz w:val="26"/>
          <w:szCs w:val="26"/>
        </w:rPr>
        <w:t>é</w:t>
      </w:r>
      <w:r w:rsidR="00427EC4" w:rsidRPr="00417A28">
        <w:rPr>
          <w:sz w:val="26"/>
          <w:szCs w:val="26"/>
        </w:rPr>
        <w:t xml:space="preserve"> les efforts consentis par le </w:t>
      </w:r>
      <w:r w:rsidR="004A4EA8" w:rsidRPr="00417A28">
        <w:rPr>
          <w:sz w:val="26"/>
          <w:szCs w:val="26"/>
        </w:rPr>
        <w:t>S</w:t>
      </w:r>
      <w:r w:rsidR="00427EC4" w:rsidRPr="00417A28">
        <w:rPr>
          <w:sz w:val="26"/>
          <w:szCs w:val="26"/>
        </w:rPr>
        <w:t xml:space="preserve">énégal </w:t>
      </w:r>
      <w:r w:rsidR="0057420D" w:rsidRPr="00417A28">
        <w:rPr>
          <w:sz w:val="26"/>
          <w:szCs w:val="26"/>
        </w:rPr>
        <w:t xml:space="preserve">pour promouvoir la bonne gouvernance dont l’une des matérialisations est effectuée </w:t>
      </w:r>
      <w:r w:rsidR="00427EC4" w:rsidRPr="00417A28">
        <w:rPr>
          <w:sz w:val="26"/>
          <w:szCs w:val="26"/>
        </w:rPr>
        <w:t xml:space="preserve">avec la création </w:t>
      </w:r>
      <w:r w:rsidR="0057420D" w:rsidRPr="00417A28">
        <w:rPr>
          <w:sz w:val="26"/>
          <w:szCs w:val="26"/>
        </w:rPr>
        <w:t>de l’OFNAC</w:t>
      </w:r>
      <w:r w:rsidR="004A4EA8" w:rsidRPr="00417A28">
        <w:rPr>
          <w:sz w:val="26"/>
          <w:szCs w:val="26"/>
        </w:rPr>
        <w:t xml:space="preserve">. Pour finir, elle </w:t>
      </w:r>
      <w:r w:rsidR="00142F29" w:rsidRPr="00417A28">
        <w:rPr>
          <w:sz w:val="26"/>
          <w:szCs w:val="26"/>
        </w:rPr>
        <w:t xml:space="preserve">a </w:t>
      </w:r>
      <w:r w:rsidR="00103690" w:rsidRPr="00417A28">
        <w:rPr>
          <w:sz w:val="26"/>
          <w:szCs w:val="26"/>
        </w:rPr>
        <w:t xml:space="preserve">réitéré l’engagement du PNUD à être aux côtés de </w:t>
      </w:r>
      <w:r w:rsidR="00103690" w:rsidRPr="00417A28">
        <w:rPr>
          <w:sz w:val="26"/>
          <w:szCs w:val="26"/>
        </w:rPr>
        <w:lastRenderedPageBreak/>
        <w:t xml:space="preserve">l’institution pour la réalisation de sa mission dont le </w:t>
      </w:r>
      <w:r w:rsidR="004A4EA8" w:rsidRPr="00417A28">
        <w:rPr>
          <w:sz w:val="26"/>
          <w:szCs w:val="26"/>
        </w:rPr>
        <w:t xml:space="preserve">succès </w:t>
      </w:r>
      <w:r w:rsidR="00103690" w:rsidRPr="00417A28">
        <w:rPr>
          <w:sz w:val="26"/>
          <w:szCs w:val="26"/>
        </w:rPr>
        <w:t xml:space="preserve">est attendu aussi bien au niveau du gouvernement qu’au niveau des populations. </w:t>
      </w:r>
    </w:p>
    <w:p w:rsidR="00417A28" w:rsidRPr="00417A28" w:rsidRDefault="00417A28" w:rsidP="007620E7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</w:p>
    <w:p w:rsidR="007620E7" w:rsidRPr="00417A28" w:rsidRDefault="00AA74B5" w:rsidP="007620E7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Prenant la parole, M. Cheikh Tidiane Senghor, de la D</w:t>
      </w:r>
      <w:r w:rsidR="004A4EA8" w:rsidRPr="00417A28">
        <w:rPr>
          <w:sz w:val="26"/>
          <w:szCs w:val="26"/>
        </w:rPr>
        <w:t>irection de l’</w:t>
      </w:r>
      <w:r w:rsidRPr="00417A28">
        <w:rPr>
          <w:sz w:val="26"/>
          <w:szCs w:val="26"/>
        </w:rPr>
        <w:t>I</w:t>
      </w:r>
      <w:r w:rsidR="004A4EA8" w:rsidRPr="00417A28">
        <w:rPr>
          <w:sz w:val="26"/>
          <w:szCs w:val="26"/>
        </w:rPr>
        <w:t>nvestissement a</w:t>
      </w:r>
      <w:r w:rsidRPr="00417A28">
        <w:rPr>
          <w:sz w:val="26"/>
          <w:szCs w:val="26"/>
        </w:rPr>
        <w:t>, au nom du MEF</w:t>
      </w:r>
      <w:r w:rsidR="003073FD" w:rsidRPr="00417A28">
        <w:rPr>
          <w:sz w:val="26"/>
          <w:szCs w:val="26"/>
        </w:rPr>
        <w:t>P</w:t>
      </w:r>
      <w:r w:rsidRPr="00417A28">
        <w:rPr>
          <w:sz w:val="26"/>
          <w:szCs w:val="26"/>
        </w:rPr>
        <w:t>, expliqué que c</w:t>
      </w:r>
      <w:r w:rsidR="004A4EA8" w:rsidRPr="00417A28">
        <w:rPr>
          <w:sz w:val="26"/>
          <w:szCs w:val="26"/>
        </w:rPr>
        <w:t xml:space="preserve">e </w:t>
      </w:r>
      <w:r w:rsidR="00794BCF" w:rsidRPr="00417A28">
        <w:rPr>
          <w:sz w:val="26"/>
          <w:szCs w:val="26"/>
        </w:rPr>
        <w:t>programme</w:t>
      </w:r>
      <w:r w:rsidRPr="00417A28">
        <w:rPr>
          <w:sz w:val="26"/>
          <w:szCs w:val="26"/>
        </w:rPr>
        <w:t xml:space="preserve"> d’appui à </w:t>
      </w:r>
      <w:r w:rsidR="00794BCF" w:rsidRPr="00417A28">
        <w:rPr>
          <w:sz w:val="26"/>
          <w:szCs w:val="26"/>
        </w:rPr>
        <w:t xml:space="preserve">l’OFNAC était logé dans le </w:t>
      </w:r>
      <w:r w:rsidRPr="00417A28">
        <w:rPr>
          <w:sz w:val="26"/>
          <w:szCs w:val="26"/>
        </w:rPr>
        <w:t>Programme d’Appui à la Bonne Gouvernance au Sénégal (PAGS</w:t>
      </w:r>
      <w:r w:rsidR="00103690" w:rsidRPr="00417A28">
        <w:rPr>
          <w:sz w:val="26"/>
          <w:szCs w:val="26"/>
        </w:rPr>
        <w:t>/GPAO</w:t>
      </w:r>
      <w:r w:rsidRPr="00417A28">
        <w:rPr>
          <w:sz w:val="26"/>
          <w:szCs w:val="26"/>
        </w:rPr>
        <w:t xml:space="preserve">), mais pour une meilleure exécution des </w:t>
      </w:r>
      <w:r w:rsidR="00794BCF" w:rsidRPr="00417A28">
        <w:rPr>
          <w:sz w:val="26"/>
          <w:szCs w:val="26"/>
        </w:rPr>
        <w:t>activités, les acteurs, en l’occurrence le PNUD, ont pensé au détachement de la composante OFNAC</w:t>
      </w:r>
      <w:r w:rsidR="00860A0C" w:rsidRPr="00417A28">
        <w:rPr>
          <w:sz w:val="26"/>
          <w:szCs w:val="26"/>
        </w:rPr>
        <w:t xml:space="preserve"> pour en faire un projet autonome. </w:t>
      </w:r>
      <w:r w:rsidRPr="00417A28">
        <w:rPr>
          <w:sz w:val="26"/>
          <w:szCs w:val="26"/>
        </w:rPr>
        <w:t xml:space="preserve">Ce qui permettrait une bonne absorption </w:t>
      </w:r>
      <w:r w:rsidR="0025249D" w:rsidRPr="00417A28">
        <w:rPr>
          <w:sz w:val="26"/>
          <w:szCs w:val="26"/>
        </w:rPr>
        <w:t>d</w:t>
      </w:r>
      <w:r w:rsidR="00860A0C" w:rsidRPr="00417A28">
        <w:rPr>
          <w:sz w:val="26"/>
          <w:szCs w:val="26"/>
        </w:rPr>
        <w:t>es ressources</w:t>
      </w:r>
      <w:r w:rsidR="0025249D" w:rsidRPr="00417A28">
        <w:rPr>
          <w:sz w:val="26"/>
          <w:szCs w:val="26"/>
        </w:rPr>
        <w:t>.</w:t>
      </w:r>
      <w:r w:rsidR="00860A0C" w:rsidRPr="00417A28">
        <w:rPr>
          <w:sz w:val="26"/>
          <w:szCs w:val="26"/>
        </w:rPr>
        <w:t xml:space="preserve"> Pour </w:t>
      </w:r>
      <w:r w:rsidR="0025249D" w:rsidRPr="00417A28">
        <w:rPr>
          <w:sz w:val="26"/>
          <w:szCs w:val="26"/>
        </w:rPr>
        <w:t xml:space="preserve">terminer, </w:t>
      </w:r>
      <w:r w:rsidR="00860A0C" w:rsidRPr="00417A28">
        <w:rPr>
          <w:sz w:val="26"/>
          <w:szCs w:val="26"/>
        </w:rPr>
        <w:t xml:space="preserve">il </w:t>
      </w:r>
      <w:r w:rsidR="00702E3C" w:rsidRPr="00417A28">
        <w:rPr>
          <w:sz w:val="26"/>
          <w:szCs w:val="26"/>
        </w:rPr>
        <w:t xml:space="preserve">a </w:t>
      </w:r>
      <w:r w:rsidR="00860A0C" w:rsidRPr="00417A28">
        <w:rPr>
          <w:sz w:val="26"/>
          <w:szCs w:val="26"/>
        </w:rPr>
        <w:t>souhait</w:t>
      </w:r>
      <w:r w:rsidR="00702E3C" w:rsidRPr="00417A28">
        <w:rPr>
          <w:sz w:val="26"/>
          <w:szCs w:val="26"/>
        </w:rPr>
        <w:t xml:space="preserve">é un bon </w:t>
      </w:r>
      <w:r w:rsidR="00860A0C" w:rsidRPr="00417A28">
        <w:rPr>
          <w:sz w:val="26"/>
          <w:szCs w:val="26"/>
        </w:rPr>
        <w:t>démarrage</w:t>
      </w:r>
      <w:r w:rsidR="00702E3C" w:rsidRPr="00417A28">
        <w:rPr>
          <w:sz w:val="26"/>
          <w:szCs w:val="26"/>
        </w:rPr>
        <w:t xml:space="preserve"> du projet et une appropriation par </w:t>
      </w:r>
      <w:r w:rsidR="00860A0C" w:rsidRPr="00417A28">
        <w:rPr>
          <w:sz w:val="26"/>
          <w:szCs w:val="26"/>
        </w:rPr>
        <w:t>l’OFNAC des atouts d</w:t>
      </w:r>
      <w:r w:rsidR="00702E3C" w:rsidRPr="00417A28">
        <w:rPr>
          <w:sz w:val="26"/>
          <w:szCs w:val="26"/>
        </w:rPr>
        <w:t>u PAGS</w:t>
      </w:r>
      <w:r w:rsidR="00103690" w:rsidRPr="00417A28">
        <w:rPr>
          <w:sz w:val="26"/>
          <w:szCs w:val="26"/>
        </w:rPr>
        <w:t>/GPAO</w:t>
      </w:r>
      <w:r w:rsidR="00860A0C" w:rsidRPr="00417A28">
        <w:rPr>
          <w:sz w:val="26"/>
          <w:szCs w:val="26"/>
        </w:rPr>
        <w:t>.</w:t>
      </w:r>
    </w:p>
    <w:p w:rsidR="00417A28" w:rsidRPr="00417A28" w:rsidRDefault="00417A28" w:rsidP="00417A28">
      <w:pPr>
        <w:pStyle w:val="Paragraphedeliste"/>
        <w:spacing w:after="0"/>
        <w:ind w:left="90"/>
        <w:jc w:val="both"/>
        <w:rPr>
          <w:sz w:val="26"/>
          <w:szCs w:val="26"/>
        </w:rPr>
      </w:pPr>
    </w:p>
    <w:p w:rsidR="00417A28" w:rsidRPr="00417A28" w:rsidRDefault="00417A28" w:rsidP="00417A28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  <w:r w:rsidRPr="00417A28">
        <w:rPr>
          <w:sz w:val="26"/>
          <w:szCs w:val="26"/>
        </w:rPr>
        <w:t xml:space="preserve">M. Ibrahima Faye et Mme </w:t>
      </w:r>
      <w:proofErr w:type="spellStart"/>
      <w:r w:rsidRPr="00417A28">
        <w:rPr>
          <w:sz w:val="26"/>
          <w:szCs w:val="26"/>
        </w:rPr>
        <w:t>Seynabou</w:t>
      </w:r>
      <w:proofErr w:type="spellEnd"/>
      <w:r w:rsidRPr="00417A28">
        <w:rPr>
          <w:sz w:val="26"/>
          <w:szCs w:val="26"/>
        </w:rPr>
        <w:t xml:space="preserve"> </w:t>
      </w:r>
      <w:proofErr w:type="spellStart"/>
      <w:r w:rsidRPr="00417A28">
        <w:rPr>
          <w:sz w:val="26"/>
          <w:szCs w:val="26"/>
        </w:rPr>
        <w:t>Diaw</w:t>
      </w:r>
      <w:proofErr w:type="spellEnd"/>
      <w:r w:rsidRPr="00417A28">
        <w:rPr>
          <w:sz w:val="26"/>
          <w:szCs w:val="26"/>
        </w:rPr>
        <w:t xml:space="preserve"> Ba ont tour à tour présenté les produits attendus et les activités y relatives. Les résultats visés par le projet sont : </w:t>
      </w:r>
    </w:p>
    <w:p w:rsidR="00417A28" w:rsidRPr="00417A28" w:rsidRDefault="00417A28" w:rsidP="00417A28">
      <w:pPr>
        <w:pStyle w:val="Paragraphedeliste"/>
        <w:numPr>
          <w:ilvl w:val="0"/>
          <w:numId w:val="10"/>
        </w:numPr>
        <w:jc w:val="both"/>
        <w:rPr>
          <w:bCs/>
          <w:color w:val="000000"/>
          <w:sz w:val="26"/>
          <w:szCs w:val="26"/>
        </w:rPr>
      </w:pPr>
      <w:r w:rsidRPr="00417A28">
        <w:rPr>
          <w:bCs/>
          <w:color w:val="000000"/>
          <w:sz w:val="26"/>
          <w:szCs w:val="26"/>
        </w:rPr>
        <w:t>Les capacités nationales de programmation et de planification sont renforcées ;</w:t>
      </w:r>
    </w:p>
    <w:p w:rsidR="00417A28" w:rsidRPr="00417A28" w:rsidRDefault="00417A28" w:rsidP="00417A28">
      <w:pPr>
        <w:pStyle w:val="Paragraphedeliste"/>
        <w:numPr>
          <w:ilvl w:val="0"/>
          <w:numId w:val="10"/>
        </w:numPr>
        <w:jc w:val="both"/>
        <w:rPr>
          <w:color w:val="000000"/>
          <w:sz w:val="26"/>
          <w:szCs w:val="26"/>
        </w:rPr>
      </w:pPr>
      <w:r w:rsidRPr="00417A28">
        <w:rPr>
          <w:color w:val="000000"/>
          <w:sz w:val="26"/>
          <w:szCs w:val="26"/>
        </w:rPr>
        <w:t>Le cadre de concertation autour de la corruption est fonctionnel ;</w:t>
      </w:r>
    </w:p>
    <w:p w:rsidR="00417A28" w:rsidRPr="00417A28" w:rsidRDefault="00417A28" w:rsidP="00417A28">
      <w:pPr>
        <w:pStyle w:val="Paragraphedeliste"/>
        <w:numPr>
          <w:ilvl w:val="0"/>
          <w:numId w:val="10"/>
        </w:numPr>
        <w:jc w:val="both"/>
        <w:rPr>
          <w:color w:val="000000"/>
          <w:sz w:val="26"/>
          <w:szCs w:val="26"/>
        </w:rPr>
      </w:pPr>
      <w:r w:rsidRPr="00417A28">
        <w:rPr>
          <w:color w:val="000000"/>
          <w:sz w:val="26"/>
          <w:szCs w:val="26"/>
        </w:rPr>
        <w:t>La stratégie nationale de lutte contre la corruption est adoptée ;</w:t>
      </w:r>
    </w:p>
    <w:p w:rsidR="00417A28" w:rsidRPr="00417A28" w:rsidRDefault="00417A28" w:rsidP="00417A28">
      <w:pPr>
        <w:pStyle w:val="Paragraphedeliste"/>
        <w:numPr>
          <w:ilvl w:val="0"/>
          <w:numId w:val="10"/>
        </w:numPr>
        <w:jc w:val="both"/>
        <w:rPr>
          <w:color w:val="000000"/>
          <w:sz w:val="26"/>
          <w:szCs w:val="26"/>
        </w:rPr>
      </w:pPr>
      <w:r w:rsidRPr="00417A28">
        <w:rPr>
          <w:color w:val="000000"/>
          <w:sz w:val="26"/>
          <w:szCs w:val="26"/>
        </w:rPr>
        <w:t>Les capacités nationales de prévention et de lutte contre la corruption sont renforcées ;</w:t>
      </w:r>
    </w:p>
    <w:p w:rsidR="00417A28" w:rsidRPr="00417A28" w:rsidRDefault="00417A28" w:rsidP="00417A28">
      <w:pPr>
        <w:pStyle w:val="Paragraphedeliste"/>
        <w:numPr>
          <w:ilvl w:val="0"/>
          <w:numId w:val="10"/>
        </w:numPr>
        <w:jc w:val="both"/>
        <w:rPr>
          <w:bCs/>
          <w:color w:val="000000"/>
          <w:sz w:val="26"/>
          <w:szCs w:val="26"/>
        </w:rPr>
      </w:pPr>
      <w:r w:rsidRPr="00417A28">
        <w:rPr>
          <w:bCs/>
          <w:color w:val="000000"/>
          <w:sz w:val="26"/>
          <w:szCs w:val="26"/>
        </w:rPr>
        <w:t>Le dispositif de gestion mis en place est opérationnel ;</w:t>
      </w:r>
    </w:p>
    <w:p w:rsidR="00417A28" w:rsidRPr="00417A28" w:rsidRDefault="00417A28" w:rsidP="00417A28">
      <w:pPr>
        <w:pStyle w:val="Paragraphedeliste"/>
        <w:numPr>
          <w:ilvl w:val="0"/>
          <w:numId w:val="10"/>
        </w:numPr>
        <w:jc w:val="both"/>
        <w:rPr>
          <w:color w:val="000000"/>
          <w:sz w:val="26"/>
          <w:szCs w:val="26"/>
        </w:rPr>
      </w:pPr>
      <w:r w:rsidRPr="00417A28">
        <w:rPr>
          <w:bCs/>
          <w:color w:val="000000"/>
          <w:sz w:val="26"/>
          <w:szCs w:val="26"/>
        </w:rPr>
        <w:t>La mise en œuvre du projet est évaluée.</w:t>
      </w:r>
    </w:p>
    <w:p w:rsidR="00417A28" w:rsidRPr="00417A28" w:rsidRDefault="00417A28" w:rsidP="00417A28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</w:p>
    <w:p w:rsidR="00417A28" w:rsidRPr="00417A28" w:rsidRDefault="00417A28" w:rsidP="007620E7">
      <w:pPr>
        <w:pStyle w:val="Paragraphedeliste"/>
        <w:spacing w:after="0"/>
        <w:ind w:left="90" w:firstLine="618"/>
        <w:jc w:val="both"/>
        <w:rPr>
          <w:sz w:val="26"/>
          <w:szCs w:val="26"/>
        </w:rPr>
      </w:pPr>
    </w:p>
    <w:p w:rsidR="001F0DB2" w:rsidRPr="00E02577" w:rsidRDefault="00417A28" w:rsidP="00E02577">
      <w:pPr>
        <w:spacing w:after="0"/>
        <w:jc w:val="both"/>
        <w:rPr>
          <w:sz w:val="26"/>
          <w:szCs w:val="26"/>
        </w:rPr>
      </w:pPr>
      <w:r w:rsidRPr="00E02577">
        <w:rPr>
          <w:sz w:val="26"/>
          <w:szCs w:val="26"/>
        </w:rPr>
        <w:t>Les échanges ont permis de retenir les éléments suivants :</w:t>
      </w:r>
    </w:p>
    <w:p w:rsidR="00105CEA" w:rsidRPr="00417A28" w:rsidRDefault="00105CEA" w:rsidP="0072237F">
      <w:pPr>
        <w:spacing w:after="0"/>
        <w:jc w:val="both"/>
        <w:rPr>
          <w:sz w:val="26"/>
          <w:szCs w:val="26"/>
        </w:rPr>
      </w:pPr>
    </w:p>
    <w:p w:rsidR="007917A4" w:rsidRPr="00417A28" w:rsidRDefault="00103690" w:rsidP="00B40583">
      <w:pPr>
        <w:pStyle w:val="Paragraphedeliste"/>
        <w:numPr>
          <w:ilvl w:val="0"/>
          <w:numId w:val="6"/>
        </w:numPr>
        <w:spacing w:after="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La nécessité pour le</w:t>
      </w:r>
      <w:r w:rsidR="00E02577">
        <w:rPr>
          <w:sz w:val="26"/>
          <w:szCs w:val="26"/>
        </w:rPr>
        <w:t xml:space="preserve"> M</w:t>
      </w:r>
      <w:r w:rsidR="007917A4" w:rsidRPr="00417A28">
        <w:rPr>
          <w:sz w:val="26"/>
          <w:szCs w:val="26"/>
        </w:rPr>
        <w:t xml:space="preserve">inistère </w:t>
      </w:r>
      <w:r w:rsidR="00E02577">
        <w:rPr>
          <w:sz w:val="26"/>
          <w:szCs w:val="26"/>
        </w:rPr>
        <w:t xml:space="preserve">chargé </w:t>
      </w:r>
      <w:r w:rsidR="007917A4" w:rsidRPr="00417A28">
        <w:rPr>
          <w:sz w:val="26"/>
          <w:szCs w:val="26"/>
        </w:rPr>
        <w:t xml:space="preserve">de la promotion de la bonne gouvernance </w:t>
      </w:r>
      <w:r w:rsidR="00626706" w:rsidRPr="00417A28">
        <w:rPr>
          <w:sz w:val="26"/>
          <w:szCs w:val="26"/>
        </w:rPr>
        <w:t xml:space="preserve">d’être </w:t>
      </w:r>
      <w:r w:rsidR="00C87943">
        <w:rPr>
          <w:sz w:val="26"/>
          <w:szCs w:val="26"/>
        </w:rPr>
        <w:t xml:space="preserve">intégré comme </w:t>
      </w:r>
      <w:r w:rsidR="00626706" w:rsidRPr="00417A28">
        <w:rPr>
          <w:sz w:val="26"/>
          <w:szCs w:val="26"/>
        </w:rPr>
        <w:t xml:space="preserve">membre du </w:t>
      </w:r>
      <w:r w:rsidR="007917A4" w:rsidRPr="00417A28">
        <w:rPr>
          <w:sz w:val="26"/>
          <w:szCs w:val="26"/>
        </w:rPr>
        <w:t>comité de pilotage</w:t>
      </w:r>
      <w:r w:rsidR="00C87943">
        <w:rPr>
          <w:sz w:val="26"/>
          <w:szCs w:val="26"/>
        </w:rPr>
        <w:t xml:space="preserve"> et l’OFNAC comme membre du comité de pilotage du projet d’appui à l’assemblée nationale</w:t>
      </w:r>
      <w:r w:rsidR="00B44A42" w:rsidRPr="00417A28">
        <w:rPr>
          <w:sz w:val="26"/>
          <w:szCs w:val="26"/>
        </w:rPr>
        <w:t> ;</w:t>
      </w:r>
    </w:p>
    <w:p w:rsidR="0065307C" w:rsidRPr="00417A28" w:rsidRDefault="00BA7A31" w:rsidP="00B40583">
      <w:pPr>
        <w:pStyle w:val="Paragraphedeliste"/>
        <w:numPr>
          <w:ilvl w:val="0"/>
          <w:numId w:val="6"/>
        </w:numPr>
        <w:spacing w:after="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La nécessité d’</w:t>
      </w:r>
      <w:r w:rsidR="0065307C" w:rsidRPr="00417A28">
        <w:rPr>
          <w:sz w:val="26"/>
          <w:szCs w:val="26"/>
        </w:rPr>
        <w:t>associer le secteur privé</w:t>
      </w:r>
      <w:r w:rsidR="007833B2" w:rsidRPr="00417A28">
        <w:rPr>
          <w:sz w:val="26"/>
          <w:szCs w:val="26"/>
        </w:rPr>
        <w:t xml:space="preserve"> dans la mise en œuvre des activités</w:t>
      </w:r>
      <w:r w:rsidR="00B44A42" w:rsidRPr="00417A28">
        <w:rPr>
          <w:sz w:val="26"/>
          <w:szCs w:val="26"/>
        </w:rPr>
        <w:t> </w:t>
      </w:r>
      <w:r w:rsidR="00C87943">
        <w:rPr>
          <w:sz w:val="26"/>
          <w:szCs w:val="26"/>
        </w:rPr>
        <w:t>de prévention et d’impliquer l’OF</w:t>
      </w:r>
      <w:r w:rsidR="001F3435">
        <w:rPr>
          <w:sz w:val="26"/>
          <w:szCs w:val="26"/>
        </w:rPr>
        <w:t>NAC dans le comité de pilotage</w:t>
      </w:r>
      <w:r w:rsidR="00B44A42" w:rsidRPr="00417A28">
        <w:rPr>
          <w:sz w:val="26"/>
          <w:szCs w:val="26"/>
        </w:rPr>
        <w:t>;</w:t>
      </w:r>
    </w:p>
    <w:p w:rsidR="007917A4" w:rsidRDefault="00C87943" w:rsidP="00B40583">
      <w:pPr>
        <w:pStyle w:val="Paragraphedeliste"/>
        <w:numPr>
          <w:ilvl w:val="0"/>
          <w:numId w:val="6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L’organisation des</w:t>
      </w:r>
      <w:r w:rsidR="00626706" w:rsidRPr="00417A28">
        <w:rPr>
          <w:sz w:val="26"/>
          <w:szCs w:val="26"/>
        </w:rPr>
        <w:t xml:space="preserve"> réunions du comité de pilotage, au moins deux fois par an</w:t>
      </w:r>
      <w:r>
        <w:rPr>
          <w:sz w:val="26"/>
          <w:szCs w:val="26"/>
        </w:rPr>
        <w:t xml:space="preserve"> pour mieux suivre les orientations du projet</w:t>
      </w:r>
      <w:r w:rsidR="00626706" w:rsidRPr="00417A28">
        <w:rPr>
          <w:sz w:val="26"/>
          <w:szCs w:val="26"/>
        </w:rPr>
        <w:t> ;</w:t>
      </w:r>
    </w:p>
    <w:p w:rsidR="00C87943" w:rsidRPr="00C87943" w:rsidRDefault="00C87943" w:rsidP="00C87943">
      <w:pPr>
        <w:pStyle w:val="Paragraphedeliste"/>
        <w:numPr>
          <w:ilvl w:val="0"/>
          <w:numId w:val="6"/>
        </w:numPr>
        <w:spacing w:after="0"/>
        <w:jc w:val="both"/>
        <w:rPr>
          <w:sz w:val="26"/>
          <w:szCs w:val="26"/>
        </w:rPr>
      </w:pPr>
      <w:r w:rsidRPr="00C87943">
        <w:rPr>
          <w:sz w:val="26"/>
          <w:szCs w:val="26"/>
        </w:rPr>
        <w:t>La nécessité de mieux renseigner l</w:t>
      </w:r>
      <w:r>
        <w:rPr>
          <w:sz w:val="26"/>
          <w:szCs w:val="26"/>
        </w:rPr>
        <w:t>a gestion des risques dans le document de projet ;</w:t>
      </w:r>
    </w:p>
    <w:p w:rsidR="00BA7A31" w:rsidRPr="00417A28" w:rsidRDefault="00C87943" w:rsidP="00B40583">
      <w:pPr>
        <w:pStyle w:val="Paragraphedeliste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417A28">
        <w:rPr>
          <w:sz w:val="26"/>
          <w:szCs w:val="26"/>
        </w:rPr>
        <w:t>L</w:t>
      </w:r>
      <w:r>
        <w:rPr>
          <w:sz w:val="26"/>
          <w:szCs w:val="26"/>
        </w:rPr>
        <w:t xml:space="preserve">e plaidoyer à faire par </w:t>
      </w:r>
      <w:r w:rsidR="00780C78" w:rsidRPr="00417A28">
        <w:rPr>
          <w:sz w:val="26"/>
          <w:szCs w:val="26"/>
        </w:rPr>
        <w:t xml:space="preserve">l’OFNAC </w:t>
      </w:r>
      <w:r>
        <w:rPr>
          <w:sz w:val="26"/>
          <w:szCs w:val="26"/>
        </w:rPr>
        <w:t xml:space="preserve">et le PNUD afin que l’assemblée nationale adopte </w:t>
      </w:r>
      <w:r w:rsidR="00780C78" w:rsidRPr="00417A28">
        <w:rPr>
          <w:sz w:val="26"/>
          <w:szCs w:val="26"/>
        </w:rPr>
        <w:t xml:space="preserve">la </w:t>
      </w:r>
      <w:r w:rsidR="007833B2" w:rsidRPr="00417A28">
        <w:rPr>
          <w:sz w:val="26"/>
          <w:szCs w:val="26"/>
        </w:rPr>
        <w:t>loi sur les</w:t>
      </w:r>
      <w:r w:rsidR="00780C78" w:rsidRPr="00417A28">
        <w:rPr>
          <w:sz w:val="26"/>
          <w:szCs w:val="26"/>
        </w:rPr>
        <w:t xml:space="preserve"> conflits d’intérêts</w:t>
      </w:r>
      <w:r w:rsidR="00B41C00" w:rsidRPr="00417A28">
        <w:rPr>
          <w:sz w:val="26"/>
          <w:szCs w:val="26"/>
        </w:rPr>
        <w:t xml:space="preserve"> </w:t>
      </w:r>
      <w:r>
        <w:rPr>
          <w:sz w:val="26"/>
          <w:szCs w:val="26"/>
        </w:rPr>
        <w:t>et la loi sur le</w:t>
      </w:r>
      <w:r w:rsidR="00FF0F2D" w:rsidRPr="00417A28">
        <w:rPr>
          <w:sz w:val="26"/>
          <w:szCs w:val="26"/>
        </w:rPr>
        <w:t xml:space="preserve"> </w:t>
      </w:r>
      <w:r w:rsidR="00B41C00" w:rsidRPr="00417A28">
        <w:rPr>
          <w:sz w:val="26"/>
          <w:szCs w:val="26"/>
        </w:rPr>
        <w:t>financement des partis politiques</w:t>
      </w:r>
      <w:r>
        <w:rPr>
          <w:sz w:val="26"/>
          <w:szCs w:val="26"/>
        </w:rPr>
        <w:t xml:space="preserve"> pour </w:t>
      </w:r>
      <w:r w:rsidR="00780C78" w:rsidRPr="00417A28">
        <w:rPr>
          <w:sz w:val="26"/>
          <w:szCs w:val="26"/>
        </w:rPr>
        <w:t>améliorer le cadre juridique</w:t>
      </w:r>
      <w:r w:rsidR="00B44A42" w:rsidRPr="00417A28">
        <w:rPr>
          <w:sz w:val="26"/>
          <w:szCs w:val="26"/>
        </w:rPr>
        <w:t> ;</w:t>
      </w:r>
      <w:r w:rsidR="00780C78" w:rsidRPr="00417A28">
        <w:rPr>
          <w:sz w:val="26"/>
          <w:szCs w:val="26"/>
        </w:rPr>
        <w:t xml:space="preserve"> </w:t>
      </w:r>
    </w:p>
    <w:p w:rsidR="007917A4" w:rsidRDefault="00C87943" w:rsidP="00B40583">
      <w:pPr>
        <w:pStyle w:val="Paragraphedeliste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La nécessité de réfléchir à un</w:t>
      </w:r>
      <w:r w:rsidR="00BA7A31" w:rsidRPr="00417A28">
        <w:rPr>
          <w:sz w:val="26"/>
          <w:szCs w:val="26"/>
        </w:rPr>
        <w:t xml:space="preserve"> partenariat </w:t>
      </w:r>
      <w:r>
        <w:rPr>
          <w:sz w:val="26"/>
          <w:szCs w:val="26"/>
        </w:rPr>
        <w:t xml:space="preserve">entre l’OFNAC et le </w:t>
      </w:r>
      <w:r w:rsidR="00780C78" w:rsidRPr="00417A28">
        <w:rPr>
          <w:sz w:val="26"/>
          <w:szCs w:val="26"/>
        </w:rPr>
        <w:t xml:space="preserve">Ministère de l’Education </w:t>
      </w:r>
      <w:r w:rsidR="00FF0F2D" w:rsidRPr="00417A28">
        <w:rPr>
          <w:sz w:val="26"/>
          <w:szCs w:val="26"/>
        </w:rPr>
        <w:t>N</w:t>
      </w:r>
      <w:r w:rsidR="00780C78" w:rsidRPr="00417A28">
        <w:rPr>
          <w:sz w:val="26"/>
          <w:szCs w:val="26"/>
        </w:rPr>
        <w:t>ationale (MEN)</w:t>
      </w:r>
      <w:r w:rsidR="00B44A42" w:rsidRPr="00417A28">
        <w:rPr>
          <w:sz w:val="26"/>
          <w:szCs w:val="26"/>
        </w:rPr>
        <w:t> pour mieux impliquer les élèves dans la prévention et la lutte contre la corruption;</w:t>
      </w:r>
    </w:p>
    <w:p w:rsidR="00C87943" w:rsidRPr="00417A28" w:rsidRDefault="00EB3D5E" w:rsidP="00B40583">
      <w:pPr>
        <w:pStyle w:val="Paragraphedeliste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La nécessité d’accroitre le budget alloué à la prévention de la corruption, notamment dans les écoles et les universités.</w:t>
      </w:r>
    </w:p>
    <w:p w:rsidR="00B41C00" w:rsidRPr="00417A28" w:rsidRDefault="00B41C00" w:rsidP="0072237F">
      <w:pPr>
        <w:pStyle w:val="Paragraphedeliste"/>
        <w:rPr>
          <w:sz w:val="26"/>
          <w:szCs w:val="26"/>
        </w:rPr>
      </w:pPr>
    </w:p>
    <w:p w:rsidR="00417A28" w:rsidRDefault="00BA5F33" w:rsidP="00BA5F33">
      <w:pPr>
        <w:spacing w:after="0"/>
        <w:ind w:firstLine="450"/>
        <w:jc w:val="both"/>
        <w:rPr>
          <w:sz w:val="26"/>
          <w:szCs w:val="26"/>
        </w:rPr>
      </w:pPr>
      <w:r>
        <w:rPr>
          <w:sz w:val="26"/>
          <w:szCs w:val="26"/>
        </w:rPr>
        <w:t>L</w:t>
      </w:r>
      <w:r w:rsidR="004525F6" w:rsidRPr="00417A28">
        <w:rPr>
          <w:sz w:val="26"/>
          <w:szCs w:val="26"/>
        </w:rPr>
        <w:t xml:space="preserve">e Directeur Pays du PNUD a </w:t>
      </w:r>
      <w:r w:rsidR="00626706" w:rsidRPr="00417A28">
        <w:rPr>
          <w:sz w:val="26"/>
          <w:szCs w:val="26"/>
        </w:rPr>
        <w:t>renouvelé</w:t>
      </w:r>
      <w:r w:rsidR="004525F6" w:rsidRPr="00417A28">
        <w:rPr>
          <w:sz w:val="26"/>
          <w:szCs w:val="26"/>
        </w:rPr>
        <w:t xml:space="preserve"> ses remerciements à </w:t>
      </w:r>
      <w:r w:rsidR="0065307C" w:rsidRPr="00417A28">
        <w:rPr>
          <w:sz w:val="26"/>
          <w:szCs w:val="26"/>
        </w:rPr>
        <w:t>l’OFNAC</w:t>
      </w:r>
      <w:r w:rsidR="004525F6" w:rsidRPr="00417A28">
        <w:rPr>
          <w:sz w:val="26"/>
          <w:szCs w:val="26"/>
        </w:rPr>
        <w:t>, au</w:t>
      </w:r>
      <w:r w:rsidR="0065307C" w:rsidRPr="00417A28">
        <w:rPr>
          <w:sz w:val="26"/>
          <w:szCs w:val="26"/>
        </w:rPr>
        <w:t xml:space="preserve"> Ministère </w:t>
      </w:r>
      <w:r w:rsidR="00CE49CF">
        <w:rPr>
          <w:sz w:val="26"/>
          <w:szCs w:val="26"/>
        </w:rPr>
        <w:t xml:space="preserve">chargé </w:t>
      </w:r>
      <w:r w:rsidR="0065307C" w:rsidRPr="00417A28">
        <w:rPr>
          <w:sz w:val="26"/>
          <w:szCs w:val="26"/>
        </w:rPr>
        <w:t xml:space="preserve">de la promotion de la bonne gouvernance et </w:t>
      </w:r>
      <w:r w:rsidR="004525F6" w:rsidRPr="00417A28">
        <w:rPr>
          <w:sz w:val="26"/>
          <w:szCs w:val="26"/>
        </w:rPr>
        <w:t>au</w:t>
      </w:r>
      <w:r w:rsidR="0065307C" w:rsidRPr="00417A28">
        <w:rPr>
          <w:sz w:val="26"/>
          <w:szCs w:val="26"/>
        </w:rPr>
        <w:t xml:space="preserve"> Ministère de l’Economie, des </w:t>
      </w:r>
      <w:r w:rsidR="00FF0F2D" w:rsidRPr="00417A28">
        <w:rPr>
          <w:sz w:val="26"/>
          <w:szCs w:val="26"/>
        </w:rPr>
        <w:t>F</w:t>
      </w:r>
      <w:r w:rsidR="0065307C" w:rsidRPr="00417A28">
        <w:rPr>
          <w:sz w:val="26"/>
          <w:szCs w:val="26"/>
        </w:rPr>
        <w:t>inances</w:t>
      </w:r>
      <w:r w:rsidR="004525F6" w:rsidRPr="00417A28">
        <w:rPr>
          <w:sz w:val="26"/>
          <w:szCs w:val="26"/>
        </w:rPr>
        <w:t xml:space="preserve"> et du </w:t>
      </w:r>
      <w:r w:rsidR="00626706" w:rsidRPr="00417A28">
        <w:rPr>
          <w:sz w:val="26"/>
          <w:szCs w:val="26"/>
        </w:rPr>
        <w:t>Plan</w:t>
      </w:r>
      <w:r w:rsidR="00EB3D5E">
        <w:rPr>
          <w:sz w:val="26"/>
          <w:szCs w:val="26"/>
        </w:rPr>
        <w:t xml:space="preserve"> pour leur franche collaboration. Il s’est félicité </w:t>
      </w:r>
      <w:r w:rsidR="00CE49CF">
        <w:rPr>
          <w:sz w:val="26"/>
          <w:szCs w:val="26"/>
        </w:rPr>
        <w:t>du partenariat dynamique entre le PNUD et l’OFNAC pour soutenir la lutte contre la corruption et a renouvelé l’appui de son institution pour la mise en œuvre de strat</w:t>
      </w:r>
      <w:r w:rsidR="00CE43C9">
        <w:rPr>
          <w:sz w:val="26"/>
          <w:szCs w:val="26"/>
        </w:rPr>
        <w:t xml:space="preserve">égies efficaces en direction de tous </w:t>
      </w:r>
      <w:r>
        <w:rPr>
          <w:sz w:val="26"/>
          <w:szCs w:val="26"/>
        </w:rPr>
        <w:t>les acteurs</w:t>
      </w:r>
    </w:p>
    <w:p w:rsidR="00BA5F33" w:rsidRDefault="00BA5F33" w:rsidP="00BA5F33">
      <w:pPr>
        <w:spacing w:after="0"/>
        <w:ind w:firstLine="450"/>
        <w:jc w:val="both"/>
        <w:rPr>
          <w:sz w:val="26"/>
          <w:szCs w:val="26"/>
        </w:rPr>
      </w:pPr>
      <w:r>
        <w:rPr>
          <w:sz w:val="26"/>
          <w:szCs w:val="26"/>
        </w:rPr>
        <w:t>Il a enfin relevé le souhait que le comité puisse se prononcer sur la pertinence, la faisabilité et les arrangements proposés.</w:t>
      </w:r>
    </w:p>
    <w:p w:rsidR="00BA5F33" w:rsidRDefault="00BA5F33" w:rsidP="00BA5F33">
      <w:pPr>
        <w:spacing w:after="0"/>
        <w:ind w:firstLine="450"/>
        <w:jc w:val="both"/>
        <w:rPr>
          <w:sz w:val="26"/>
          <w:szCs w:val="26"/>
        </w:rPr>
      </w:pPr>
    </w:p>
    <w:p w:rsidR="00BA5F33" w:rsidRDefault="00BA5F33" w:rsidP="00BA5F33">
      <w:pPr>
        <w:spacing w:after="0"/>
        <w:ind w:firstLine="450"/>
        <w:jc w:val="both"/>
        <w:rPr>
          <w:sz w:val="26"/>
          <w:szCs w:val="26"/>
        </w:rPr>
      </w:pPr>
      <w:r>
        <w:rPr>
          <w:sz w:val="26"/>
          <w:szCs w:val="26"/>
        </w:rPr>
        <w:t>En conclusion, il est ainsi retenu que :</w:t>
      </w:r>
    </w:p>
    <w:p w:rsidR="00D3742C" w:rsidRPr="00D3742C" w:rsidRDefault="00D3742C" w:rsidP="00D3742C">
      <w:pPr>
        <w:spacing w:after="0"/>
        <w:jc w:val="both"/>
        <w:rPr>
          <w:b/>
          <w:sz w:val="26"/>
          <w:szCs w:val="26"/>
        </w:rPr>
      </w:pPr>
      <w:r w:rsidRPr="00D3742C">
        <w:rPr>
          <w:b/>
          <w:sz w:val="26"/>
          <w:szCs w:val="26"/>
        </w:rPr>
        <w:t>Au niveau de la pertinence</w:t>
      </w:r>
      <w:r w:rsidRPr="00D3742C">
        <w:rPr>
          <w:b/>
          <w:sz w:val="26"/>
          <w:szCs w:val="26"/>
        </w:rPr>
        <w:t xml:space="preserve"> du projet</w:t>
      </w:r>
    </w:p>
    <w:p w:rsidR="00D3742C" w:rsidRDefault="00D3742C" w:rsidP="00D3742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Le projet cadre avec les objectifs et priorités nationales de faire de la lutte contre la corruption un enjeu majeur de développement.</w:t>
      </w:r>
    </w:p>
    <w:p w:rsidR="00D3742C" w:rsidRDefault="00D3742C" w:rsidP="00D3742C">
      <w:pPr>
        <w:spacing w:after="0"/>
        <w:jc w:val="both"/>
        <w:rPr>
          <w:sz w:val="26"/>
          <w:szCs w:val="26"/>
        </w:rPr>
      </w:pPr>
    </w:p>
    <w:p w:rsidR="00D3742C" w:rsidRPr="00D3742C" w:rsidRDefault="00D3742C" w:rsidP="00D3742C">
      <w:pPr>
        <w:spacing w:after="0"/>
        <w:jc w:val="both"/>
        <w:rPr>
          <w:b/>
          <w:sz w:val="26"/>
          <w:szCs w:val="26"/>
        </w:rPr>
      </w:pPr>
      <w:r w:rsidRPr="00D3742C">
        <w:rPr>
          <w:b/>
          <w:sz w:val="26"/>
          <w:szCs w:val="26"/>
        </w:rPr>
        <w:t>Au niveau de la faisabilité du projet</w:t>
      </w:r>
    </w:p>
    <w:p w:rsidR="00D3742C" w:rsidRDefault="00D3742C" w:rsidP="00D3742C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Les ressources allouées à la sensibilisation et la prévention de la lutte contre la corruption soient accrues pour mieux relever les défis liés aux changements de comportements des différents acteurs ciblés.</w:t>
      </w:r>
    </w:p>
    <w:p w:rsidR="00D3742C" w:rsidRDefault="00D3742C" w:rsidP="00D3742C">
      <w:pPr>
        <w:spacing w:after="0"/>
        <w:jc w:val="both"/>
        <w:rPr>
          <w:sz w:val="26"/>
          <w:szCs w:val="26"/>
        </w:rPr>
      </w:pPr>
    </w:p>
    <w:p w:rsidR="00BA5F33" w:rsidRPr="00D3742C" w:rsidRDefault="00D3742C" w:rsidP="00417A28">
      <w:pPr>
        <w:spacing w:after="0"/>
        <w:jc w:val="both"/>
        <w:rPr>
          <w:b/>
          <w:sz w:val="26"/>
          <w:szCs w:val="26"/>
        </w:rPr>
      </w:pPr>
      <w:r w:rsidRPr="00D3742C">
        <w:rPr>
          <w:b/>
          <w:sz w:val="26"/>
          <w:szCs w:val="26"/>
        </w:rPr>
        <w:t>Au niveau des arrangements institutionnels</w:t>
      </w:r>
    </w:p>
    <w:p w:rsidR="00D3742C" w:rsidRDefault="00D3742C" w:rsidP="00417A2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La modalité NEX (exécution nationale) est retenue avec une responsabilité entière de l’OFNAC dans la mise en œuvre du projet.</w:t>
      </w:r>
    </w:p>
    <w:p w:rsidR="00D3742C" w:rsidRDefault="00D3742C" w:rsidP="00417A28">
      <w:pPr>
        <w:spacing w:after="0"/>
        <w:jc w:val="both"/>
        <w:rPr>
          <w:sz w:val="26"/>
          <w:szCs w:val="26"/>
        </w:rPr>
      </w:pPr>
    </w:p>
    <w:p w:rsidR="00D3742C" w:rsidRDefault="00D3742C" w:rsidP="00417A28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Au vu de ce qui précède, le comité réuni</w:t>
      </w:r>
      <w:r w:rsidR="00E02577">
        <w:rPr>
          <w:sz w:val="26"/>
          <w:szCs w:val="26"/>
        </w:rPr>
        <w:t>,</w:t>
      </w:r>
      <w:r>
        <w:rPr>
          <w:sz w:val="26"/>
          <w:szCs w:val="26"/>
        </w:rPr>
        <w:t xml:space="preserve"> en sa séance du 22 octobre 2015</w:t>
      </w:r>
      <w:r w:rsidR="00E02577">
        <w:rPr>
          <w:sz w:val="26"/>
          <w:szCs w:val="26"/>
        </w:rPr>
        <w:t>,</w:t>
      </w:r>
      <w:r>
        <w:rPr>
          <w:sz w:val="26"/>
          <w:szCs w:val="26"/>
        </w:rPr>
        <w:t xml:space="preserve"> recommande la signature du document de projet par le Ministre de l’Economie, des Finances et du Plan et </w:t>
      </w:r>
      <w:r w:rsidR="00E02577">
        <w:rPr>
          <w:sz w:val="26"/>
          <w:szCs w:val="26"/>
        </w:rPr>
        <w:t xml:space="preserve">le </w:t>
      </w:r>
      <w:r>
        <w:rPr>
          <w:sz w:val="26"/>
          <w:szCs w:val="26"/>
        </w:rPr>
        <w:t>Représentant Résident du PNUD.</w:t>
      </w:r>
      <w:r>
        <w:rPr>
          <w:sz w:val="26"/>
          <w:szCs w:val="26"/>
        </w:rPr>
        <w:tab/>
      </w:r>
    </w:p>
    <w:p w:rsidR="00D3742C" w:rsidRDefault="00D3742C" w:rsidP="00417A28">
      <w:pPr>
        <w:spacing w:after="0"/>
        <w:jc w:val="both"/>
        <w:rPr>
          <w:sz w:val="26"/>
          <w:szCs w:val="26"/>
        </w:rPr>
      </w:pPr>
    </w:p>
    <w:p w:rsidR="00FF0C60" w:rsidRPr="00417A28" w:rsidRDefault="00FF0C60" w:rsidP="007620E7">
      <w:pPr>
        <w:spacing w:after="0"/>
        <w:ind w:left="450" w:firstLine="258"/>
        <w:jc w:val="both"/>
        <w:rPr>
          <w:sz w:val="26"/>
          <w:szCs w:val="26"/>
        </w:rPr>
      </w:pPr>
    </w:p>
    <w:p w:rsidR="00FF0C60" w:rsidRPr="00417A28" w:rsidRDefault="00FF0C60" w:rsidP="007620E7">
      <w:pPr>
        <w:spacing w:after="0"/>
        <w:ind w:left="450" w:firstLine="258"/>
        <w:jc w:val="both"/>
        <w:rPr>
          <w:sz w:val="26"/>
          <w:szCs w:val="26"/>
        </w:rPr>
      </w:pPr>
      <w:r w:rsidRPr="00417A28">
        <w:rPr>
          <w:sz w:val="26"/>
          <w:szCs w:val="26"/>
        </w:rPr>
        <w:tab/>
      </w:r>
      <w:r w:rsidRPr="00417A28">
        <w:rPr>
          <w:sz w:val="26"/>
          <w:szCs w:val="26"/>
        </w:rPr>
        <w:tab/>
      </w:r>
      <w:r w:rsidRPr="00417A28">
        <w:rPr>
          <w:sz w:val="26"/>
          <w:szCs w:val="26"/>
        </w:rPr>
        <w:tab/>
      </w:r>
      <w:r w:rsidRPr="00417A28">
        <w:rPr>
          <w:sz w:val="26"/>
          <w:szCs w:val="26"/>
        </w:rPr>
        <w:tab/>
      </w:r>
      <w:r w:rsidRPr="00417A28">
        <w:rPr>
          <w:sz w:val="26"/>
          <w:szCs w:val="26"/>
        </w:rPr>
        <w:tab/>
      </w:r>
      <w:r w:rsidRPr="00417A28">
        <w:rPr>
          <w:sz w:val="26"/>
          <w:szCs w:val="26"/>
        </w:rPr>
        <w:tab/>
        <w:t>Fait à Dakar, le 03 novembre 2015</w:t>
      </w:r>
    </w:p>
    <w:p w:rsidR="00FF0C60" w:rsidRPr="00417A28" w:rsidRDefault="00FF0C60" w:rsidP="007620E7">
      <w:pPr>
        <w:spacing w:after="0"/>
        <w:ind w:left="450" w:firstLine="258"/>
        <w:jc w:val="both"/>
        <w:rPr>
          <w:sz w:val="26"/>
          <w:szCs w:val="26"/>
        </w:rPr>
      </w:pPr>
    </w:p>
    <w:p w:rsidR="00FF0C60" w:rsidRPr="00417A28" w:rsidRDefault="00FF0C60" w:rsidP="007620E7">
      <w:pPr>
        <w:spacing w:after="0"/>
        <w:ind w:left="450" w:firstLine="258"/>
        <w:jc w:val="both"/>
        <w:rPr>
          <w:sz w:val="26"/>
          <w:szCs w:val="26"/>
        </w:rPr>
      </w:pPr>
    </w:p>
    <w:p w:rsidR="00FF0C60" w:rsidRPr="00417A28" w:rsidRDefault="00FF0C60" w:rsidP="00B40583">
      <w:pPr>
        <w:spacing w:after="0"/>
        <w:ind w:left="450" w:firstLine="258"/>
        <w:jc w:val="center"/>
        <w:rPr>
          <w:b/>
          <w:sz w:val="26"/>
          <w:szCs w:val="26"/>
          <w:u w:val="single"/>
        </w:rPr>
      </w:pPr>
      <w:r w:rsidRPr="00417A28">
        <w:rPr>
          <w:b/>
          <w:sz w:val="26"/>
          <w:szCs w:val="26"/>
          <w:u w:val="single"/>
        </w:rPr>
        <w:t>Ont signé</w:t>
      </w:r>
    </w:p>
    <w:p w:rsidR="00FF0C60" w:rsidRPr="00417A28" w:rsidRDefault="00FF0C60" w:rsidP="007620E7">
      <w:pPr>
        <w:spacing w:after="0"/>
        <w:ind w:left="450" w:firstLine="258"/>
        <w:jc w:val="both"/>
        <w:rPr>
          <w:sz w:val="26"/>
          <w:szCs w:val="26"/>
        </w:rPr>
      </w:pPr>
    </w:p>
    <w:p w:rsidR="00EB3D5E" w:rsidRDefault="00EB3D5E" w:rsidP="007620E7">
      <w:pPr>
        <w:spacing w:after="0"/>
        <w:ind w:left="450" w:firstLine="258"/>
        <w:jc w:val="both"/>
        <w:rPr>
          <w:b/>
          <w:sz w:val="26"/>
          <w:szCs w:val="26"/>
        </w:rPr>
      </w:pPr>
    </w:p>
    <w:p w:rsidR="00FF0C60" w:rsidRPr="00417A28" w:rsidRDefault="00FF0C60" w:rsidP="007620E7">
      <w:pPr>
        <w:spacing w:after="0"/>
        <w:ind w:left="450" w:firstLine="258"/>
        <w:jc w:val="both"/>
        <w:rPr>
          <w:b/>
          <w:sz w:val="26"/>
          <w:szCs w:val="26"/>
        </w:rPr>
      </w:pPr>
      <w:r w:rsidRPr="00417A28">
        <w:rPr>
          <w:b/>
          <w:sz w:val="26"/>
          <w:szCs w:val="26"/>
        </w:rPr>
        <w:t>Pour le PNUD</w:t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</w:r>
      <w:r w:rsidRPr="00417A28">
        <w:rPr>
          <w:b/>
          <w:sz w:val="26"/>
          <w:szCs w:val="26"/>
        </w:rPr>
        <w:tab/>
        <w:t>Pour le MEFP</w:t>
      </w:r>
    </w:p>
    <w:p w:rsidR="004525F6" w:rsidRPr="00417A28" w:rsidRDefault="004525F6" w:rsidP="007917A4">
      <w:pPr>
        <w:spacing w:after="0"/>
        <w:ind w:left="450"/>
        <w:jc w:val="both"/>
        <w:rPr>
          <w:sz w:val="26"/>
          <w:szCs w:val="26"/>
        </w:rPr>
      </w:pPr>
    </w:p>
    <w:p w:rsidR="000D555E" w:rsidRPr="00417A28" w:rsidRDefault="000D555E" w:rsidP="00B40583">
      <w:pPr>
        <w:spacing w:after="0"/>
        <w:jc w:val="both"/>
        <w:rPr>
          <w:sz w:val="26"/>
          <w:szCs w:val="26"/>
        </w:rPr>
      </w:pPr>
    </w:p>
    <w:sectPr w:rsidR="000D555E" w:rsidRPr="00417A28" w:rsidSect="00FE7F01">
      <w:footerReference w:type="default" r:id="rId10"/>
      <w:pgSz w:w="11906" w:h="16838"/>
      <w:pgMar w:top="709" w:right="991" w:bottom="993" w:left="1276" w:header="708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4A9" w:rsidRDefault="009944A9" w:rsidP="00465CF9">
      <w:pPr>
        <w:spacing w:after="0" w:line="240" w:lineRule="auto"/>
      </w:pPr>
      <w:r>
        <w:separator/>
      </w:r>
    </w:p>
  </w:endnote>
  <w:endnote w:type="continuationSeparator" w:id="0">
    <w:p w:rsidR="009944A9" w:rsidRDefault="009944A9" w:rsidP="0046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94038"/>
      <w:docPartObj>
        <w:docPartGallery w:val="Page Numbers (Bottom of Page)"/>
        <w:docPartUnique/>
      </w:docPartObj>
    </w:sdtPr>
    <w:sdtEndPr/>
    <w:sdtContent>
      <w:p w:rsidR="00FE7F01" w:rsidRDefault="001D788D">
        <w:pPr>
          <w:pStyle w:val="Pieddepage"/>
          <w:jc w:val="center"/>
        </w:pPr>
        <w:r>
          <w:fldChar w:fldCharType="begin"/>
        </w:r>
        <w:r w:rsidR="00AE46AA">
          <w:instrText xml:space="preserve"> PAGE   \* MERGEFORMAT </w:instrText>
        </w:r>
        <w:r>
          <w:fldChar w:fldCharType="separate"/>
        </w:r>
        <w:r w:rsidR="00F8749C">
          <w:rPr>
            <w:noProof/>
          </w:rPr>
          <w:t>3</w:t>
        </w:r>
        <w:r>
          <w:rPr>
            <w:noProof/>
          </w:rPr>
          <w:fldChar w:fldCharType="end"/>
        </w:r>
        <w:r w:rsidR="00FE7F01">
          <w:t>/4</w:t>
        </w:r>
      </w:p>
      <w:p w:rsidR="00780C78" w:rsidRDefault="009944A9">
        <w:pPr>
          <w:pStyle w:val="Pieddepage"/>
          <w:jc w:val="center"/>
        </w:pPr>
      </w:p>
    </w:sdtContent>
  </w:sdt>
  <w:p w:rsidR="00780C78" w:rsidRDefault="00780C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4A9" w:rsidRDefault="009944A9" w:rsidP="00465CF9">
      <w:pPr>
        <w:spacing w:after="0" w:line="240" w:lineRule="auto"/>
      </w:pPr>
      <w:r>
        <w:separator/>
      </w:r>
    </w:p>
  </w:footnote>
  <w:footnote w:type="continuationSeparator" w:id="0">
    <w:p w:rsidR="009944A9" w:rsidRDefault="009944A9" w:rsidP="00465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92951"/>
    <w:multiLevelType w:val="hybridMultilevel"/>
    <w:tmpl w:val="216A32A0"/>
    <w:lvl w:ilvl="0" w:tplc="34701420">
      <w:numFmt w:val="bullet"/>
      <w:lvlText w:val="-"/>
      <w:lvlJc w:val="left"/>
      <w:pPr>
        <w:ind w:left="45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F">
      <w:start w:val="1"/>
      <w:numFmt w:val="decimal"/>
      <w:lvlText w:val="%3."/>
      <w:lvlJc w:val="left"/>
      <w:pPr>
        <w:ind w:left="1890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1731C91"/>
    <w:multiLevelType w:val="hybridMultilevel"/>
    <w:tmpl w:val="432687E8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22FC4F7D"/>
    <w:multiLevelType w:val="hybridMultilevel"/>
    <w:tmpl w:val="AAD667F0"/>
    <w:lvl w:ilvl="0" w:tplc="F03CEAA6"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11EE9"/>
    <w:multiLevelType w:val="hybridMultilevel"/>
    <w:tmpl w:val="F0BAAC4A"/>
    <w:lvl w:ilvl="0" w:tplc="CCD804D6">
      <w:numFmt w:val="bullet"/>
      <w:lvlText w:val="-"/>
      <w:lvlJc w:val="left"/>
      <w:pPr>
        <w:ind w:left="81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33C71B72"/>
    <w:multiLevelType w:val="hybridMultilevel"/>
    <w:tmpl w:val="77C06676"/>
    <w:lvl w:ilvl="0" w:tplc="0FBCF8B8">
      <w:numFmt w:val="bullet"/>
      <w:lvlText w:val="-"/>
      <w:lvlJc w:val="left"/>
      <w:pPr>
        <w:ind w:left="810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346D0289"/>
    <w:multiLevelType w:val="hybridMultilevel"/>
    <w:tmpl w:val="EED64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23EE3"/>
    <w:multiLevelType w:val="hybridMultilevel"/>
    <w:tmpl w:val="959C26BE"/>
    <w:lvl w:ilvl="0" w:tplc="AE6A8C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A39D4"/>
    <w:multiLevelType w:val="hybridMultilevel"/>
    <w:tmpl w:val="8526A09E"/>
    <w:lvl w:ilvl="0" w:tplc="04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7D64232"/>
    <w:multiLevelType w:val="hybridMultilevel"/>
    <w:tmpl w:val="55EA8744"/>
    <w:lvl w:ilvl="0" w:tplc="04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72D7001D"/>
    <w:multiLevelType w:val="hybridMultilevel"/>
    <w:tmpl w:val="E132F60C"/>
    <w:lvl w:ilvl="0" w:tplc="1C207DA6"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CE9"/>
    <w:rsid w:val="00002914"/>
    <w:rsid w:val="0000322F"/>
    <w:rsid w:val="00032250"/>
    <w:rsid w:val="00042929"/>
    <w:rsid w:val="00062941"/>
    <w:rsid w:val="000776E1"/>
    <w:rsid w:val="00084182"/>
    <w:rsid w:val="00085CB4"/>
    <w:rsid w:val="0009240B"/>
    <w:rsid w:val="000A1EAB"/>
    <w:rsid w:val="000A6523"/>
    <w:rsid w:val="000B54B8"/>
    <w:rsid w:val="000D555E"/>
    <w:rsid w:val="000F10C3"/>
    <w:rsid w:val="000F3105"/>
    <w:rsid w:val="000F463F"/>
    <w:rsid w:val="000F6808"/>
    <w:rsid w:val="00103690"/>
    <w:rsid w:val="00105CEA"/>
    <w:rsid w:val="00124F13"/>
    <w:rsid w:val="00142F29"/>
    <w:rsid w:val="001443A7"/>
    <w:rsid w:val="00155386"/>
    <w:rsid w:val="00156305"/>
    <w:rsid w:val="001610F6"/>
    <w:rsid w:val="00167F3A"/>
    <w:rsid w:val="00176BCA"/>
    <w:rsid w:val="00180DD7"/>
    <w:rsid w:val="001B0C51"/>
    <w:rsid w:val="001C73EE"/>
    <w:rsid w:val="001D788D"/>
    <w:rsid w:val="001F0DB2"/>
    <w:rsid w:val="001F1738"/>
    <w:rsid w:val="001F3435"/>
    <w:rsid w:val="001F5FD2"/>
    <w:rsid w:val="002012E7"/>
    <w:rsid w:val="00210F4E"/>
    <w:rsid w:val="002309B3"/>
    <w:rsid w:val="002428CE"/>
    <w:rsid w:val="0025249D"/>
    <w:rsid w:val="002555EB"/>
    <w:rsid w:val="002A71AC"/>
    <w:rsid w:val="002D2CFD"/>
    <w:rsid w:val="00301D88"/>
    <w:rsid w:val="003064F4"/>
    <w:rsid w:val="00306966"/>
    <w:rsid w:val="003073FD"/>
    <w:rsid w:val="00307D19"/>
    <w:rsid w:val="00352046"/>
    <w:rsid w:val="00361D42"/>
    <w:rsid w:val="00373F95"/>
    <w:rsid w:val="00395656"/>
    <w:rsid w:val="003A2669"/>
    <w:rsid w:val="003B0678"/>
    <w:rsid w:val="003B2FB6"/>
    <w:rsid w:val="003B6D2B"/>
    <w:rsid w:val="003C4509"/>
    <w:rsid w:val="003F48D6"/>
    <w:rsid w:val="003F5A30"/>
    <w:rsid w:val="0040649A"/>
    <w:rsid w:val="00406B50"/>
    <w:rsid w:val="00417A28"/>
    <w:rsid w:val="00427B1E"/>
    <w:rsid w:val="00427EC4"/>
    <w:rsid w:val="0043319D"/>
    <w:rsid w:val="00434290"/>
    <w:rsid w:val="004525F6"/>
    <w:rsid w:val="00465541"/>
    <w:rsid w:val="00465CF9"/>
    <w:rsid w:val="004725A9"/>
    <w:rsid w:val="00474378"/>
    <w:rsid w:val="00480E0B"/>
    <w:rsid w:val="00493EB5"/>
    <w:rsid w:val="004A0B58"/>
    <w:rsid w:val="004A252D"/>
    <w:rsid w:val="004A4EA8"/>
    <w:rsid w:val="004B1E68"/>
    <w:rsid w:val="004B786A"/>
    <w:rsid w:val="004C597E"/>
    <w:rsid w:val="004C5D01"/>
    <w:rsid w:val="004C7D6D"/>
    <w:rsid w:val="004D61B2"/>
    <w:rsid w:val="004F24B6"/>
    <w:rsid w:val="005021A1"/>
    <w:rsid w:val="0051533D"/>
    <w:rsid w:val="00521A10"/>
    <w:rsid w:val="005242A9"/>
    <w:rsid w:val="00540294"/>
    <w:rsid w:val="005416B7"/>
    <w:rsid w:val="0057420D"/>
    <w:rsid w:val="00575393"/>
    <w:rsid w:val="005846E7"/>
    <w:rsid w:val="00590DEE"/>
    <w:rsid w:val="005B2A8C"/>
    <w:rsid w:val="005C298D"/>
    <w:rsid w:val="005C43E0"/>
    <w:rsid w:val="005E25F0"/>
    <w:rsid w:val="005E4219"/>
    <w:rsid w:val="00604AD8"/>
    <w:rsid w:val="00606C7E"/>
    <w:rsid w:val="00611C15"/>
    <w:rsid w:val="00626706"/>
    <w:rsid w:val="00645671"/>
    <w:rsid w:val="0065307C"/>
    <w:rsid w:val="00666533"/>
    <w:rsid w:val="00666DBB"/>
    <w:rsid w:val="00684105"/>
    <w:rsid w:val="00695FD7"/>
    <w:rsid w:val="006B139A"/>
    <w:rsid w:val="006B1E33"/>
    <w:rsid w:val="006B2132"/>
    <w:rsid w:val="006B4611"/>
    <w:rsid w:val="006B506E"/>
    <w:rsid w:val="006B712C"/>
    <w:rsid w:val="006E3B0F"/>
    <w:rsid w:val="00702E3C"/>
    <w:rsid w:val="007046D9"/>
    <w:rsid w:val="007073AF"/>
    <w:rsid w:val="00714DEF"/>
    <w:rsid w:val="0072237F"/>
    <w:rsid w:val="00730164"/>
    <w:rsid w:val="007319CC"/>
    <w:rsid w:val="00740489"/>
    <w:rsid w:val="00740607"/>
    <w:rsid w:val="007574C8"/>
    <w:rsid w:val="007620E7"/>
    <w:rsid w:val="00765737"/>
    <w:rsid w:val="007674A0"/>
    <w:rsid w:val="00771BC3"/>
    <w:rsid w:val="00780C78"/>
    <w:rsid w:val="007833B2"/>
    <w:rsid w:val="007917A4"/>
    <w:rsid w:val="00794BCF"/>
    <w:rsid w:val="007C7BF3"/>
    <w:rsid w:val="007D5602"/>
    <w:rsid w:val="007E79F0"/>
    <w:rsid w:val="0081487A"/>
    <w:rsid w:val="008525EF"/>
    <w:rsid w:val="00860A0C"/>
    <w:rsid w:val="008A34EE"/>
    <w:rsid w:val="008B0447"/>
    <w:rsid w:val="008D0BB5"/>
    <w:rsid w:val="008F36EE"/>
    <w:rsid w:val="008F4D9F"/>
    <w:rsid w:val="00905179"/>
    <w:rsid w:val="00913A42"/>
    <w:rsid w:val="00925BD8"/>
    <w:rsid w:val="00943854"/>
    <w:rsid w:val="009638B3"/>
    <w:rsid w:val="0097168E"/>
    <w:rsid w:val="00973643"/>
    <w:rsid w:val="009944A9"/>
    <w:rsid w:val="00994DC1"/>
    <w:rsid w:val="00994E2D"/>
    <w:rsid w:val="00995C8B"/>
    <w:rsid w:val="009B237B"/>
    <w:rsid w:val="009B2488"/>
    <w:rsid w:val="009C17F1"/>
    <w:rsid w:val="009C3D2F"/>
    <w:rsid w:val="009F238A"/>
    <w:rsid w:val="009F7EF6"/>
    <w:rsid w:val="00A04D23"/>
    <w:rsid w:val="00A12102"/>
    <w:rsid w:val="00A164EF"/>
    <w:rsid w:val="00A53680"/>
    <w:rsid w:val="00A55B1D"/>
    <w:rsid w:val="00A85CDB"/>
    <w:rsid w:val="00AA58BE"/>
    <w:rsid w:val="00AA74B5"/>
    <w:rsid w:val="00AC4501"/>
    <w:rsid w:val="00AE2321"/>
    <w:rsid w:val="00AE46AA"/>
    <w:rsid w:val="00AF2B4A"/>
    <w:rsid w:val="00AF5A9D"/>
    <w:rsid w:val="00B0466A"/>
    <w:rsid w:val="00B16C91"/>
    <w:rsid w:val="00B40583"/>
    <w:rsid w:val="00B41C00"/>
    <w:rsid w:val="00B44A42"/>
    <w:rsid w:val="00B535FC"/>
    <w:rsid w:val="00B652AC"/>
    <w:rsid w:val="00B666E2"/>
    <w:rsid w:val="00B71F50"/>
    <w:rsid w:val="00BA5F33"/>
    <w:rsid w:val="00BA7A31"/>
    <w:rsid w:val="00BB2C48"/>
    <w:rsid w:val="00BC08EC"/>
    <w:rsid w:val="00BC593E"/>
    <w:rsid w:val="00BD3B81"/>
    <w:rsid w:val="00C00E07"/>
    <w:rsid w:val="00C22267"/>
    <w:rsid w:val="00C34FE8"/>
    <w:rsid w:val="00C51052"/>
    <w:rsid w:val="00C568C7"/>
    <w:rsid w:val="00C6388D"/>
    <w:rsid w:val="00C740A0"/>
    <w:rsid w:val="00C80397"/>
    <w:rsid w:val="00C87943"/>
    <w:rsid w:val="00CC6828"/>
    <w:rsid w:val="00CD32C3"/>
    <w:rsid w:val="00CD6DD4"/>
    <w:rsid w:val="00CE1C3C"/>
    <w:rsid w:val="00CE43C9"/>
    <w:rsid w:val="00CE49CF"/>
    <w:rsid w:val="00CE76C7"/>
    <w:rsid w:val="00D0148D"/>
    <w:rsid w:val="00D03D4C"/>
    <w:rsid w:val="00D131CB"/>
    <w:rsid w:val="00D3491A"/>
    <w:rsid w:val="00D3742C"/>
    <w:rsid w:val="00D47CE9"/>
    <w:rsid w:val="00D573D1"/>
    <w:rsid w:val="00D6168E"/>
    <w:rsid w:val="00D83BD8"/>
    <w:rsid w:val="00D86CB2"/>
    <w:rsid w:val="00D87BC9"/>
    <w:rsid w:val="00D9509B"/>
    <w:rsid w:val="00DA4637"/>
    <w:rsid w:val="00DB62C5"/>
    <w:rsid w:val="00DC20AB"/>
    <w:rsid w:val="00DC6786"/>
    <w:rsid w:val="00DC689D"/>
    <w:rsid w:val="00DD2EB4"/>
    <w:rsid w:val="00E02577"/>
    <w:rsid w:val="00E158AB"/>
    <w:rsid w:val="00E16C7D"/>
    <w:rsid w:val="00E21602"/>
    <w:rsid w:val="00E240F8"/>
    <w:rsid w:val="00E25611"/>
    <w:rsid w:val="00E47212"/>
    <w:rsid w:val="00E77D7C"/>
    <w:rsid w:val="00E90504"/>
    <w:rsid w:val="00EB3D5E"/>
    <w:rsid w:val="00ED41AD"/>
    <w:rsid w:val="00EF0D70"/>
    <w:rsid w:val="00F47B8B"/>
    <w:rsid w:val="00F56C29"/>
    <w:rsid w:val="00F678A6"/>
    <w:rsid w:val="00F72988"/>
    <w:rsid w:val="00F84E48"/>
    <w:rsid w:val="00F8653C"/>
    <w:rsid w:val="00F8749C"/>
    <w:rsid w:val="00FB7490"/>
    <w:rsid w:val="00FE5840"/>
    <w:rsid w:val="00FE7F01"/>
    <w:rsid w:val="00FF0C60"/>
    <w:rsid w:val="00FF0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101FC3-706F-4114-810E-52205ABB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CE9"/>
  </w:style>
  <w:style w:type="paragraph" w:styleId="Titre1">
    <w:name w:val="heading 1"/>
    <w:basedOn w:val="Normal"/>
    <w:next w:val="Normal"/>
    <w:link w:val="Titre1Car"/>
    <w:uiPriority w:val="9"/>
    <w:qFormat/>
    <w:rsid w:val="00D47C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243E" w:themeColor="text2" w:themeShade="8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064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47C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47C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7CE9"/>
    <w:rPr>
      <w:rFonts w:asciiTheme="majorHAnsi" w:eastAsiaTheme="majorEastAsia" w:hAnsiTheme="majorHAnsi" w:cstheme="majorBidi"/>
      <w:b/>
      <w:bCs/>
      <w:color w:val="0F243E" w:themeColor="text2" w:themeShade="8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D47C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D47C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D47CE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47CE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D9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6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5CF9"/>
  </w:style>
  <w:style w:type="paragraph" w:styleId="Pieddepage">
    <w:name w:val="footer"/>
    <w:basedOn w:val="Normal"/>
    <w:link w:val="PieddepageCar"/>
    <w:uiPriority w:val="99"/>
    <w:unhideWhenUsed/>
    <w:rsid w:val="0046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5CF9"/>
  </w:style>
  <w:style w:type="character" w:customStyle="1" w:styleId="st">
    <w:name w:val="st"/>
    <w:basedOn w:val="Policepardfaut"/>
    <w:rsid w:val="000776E1"/>
  </w:style>
  <w:style w:type="character" w:customStyle="1" w:styleId="Titre2Car">
    <w:name w:val="Titre 2 Car"/>
    <w:basedOn w:val="Policepardfaut"/>
    <w:link w:val="Titre2"/>
    <w:uiPriority w:val="9"/>
    <w:semiHidden/>
    <w:rsid w:val="003064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0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C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C7BF3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6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2017-12-26T09:00:00+00:00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Summary Info. about contract</TermName>
          <TermId xmlns="http://schemas.microsoft.com/office/infopath/2007/PartnerControls">daaafccb-ca63-4ff5-a13a-afe74953d81f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1625</Value>
      <Value>233</Value>
      <Value>1177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00075198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French</TermName>
          <TermId xmlns="http://schemas.microsoft.com/office/infopath/2007/PartnerControls">946783f8-cd0b-41e2-848e-7777f631248e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SEN</TermName>
          <TermId xmlns="http://schemas.microsoft.com/office/infopath/2007/PartnerControls">df5af9ee-4343-4c78-ae62-4d0faac2d511</TermId>
        </TermInfo>
      </Terms>
    </gc6531b704974d528487414686b72f6f>
    <_dlc_DocId xmlns="f1161f5b-24a3-4c2d-bc81-44cb9325e8ee">ATLASPDC-4-75377</_dlc_DocId>
    <_dlc_DocIdUrl xmlns="f1161f5b-24a3-4c2d-bc81-44cb9325e8ee">
      <Url>https://info.undp.org/docs/pdc/_layouts/DocIdRedir.aspx?ID=ATLASPDC-4-75377</Url>
      <Description>ATLASPDC-4-75377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6E0C08B-10E1-4FA6-8AC0-6A96047124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9A9EF5-09A8-4C9B-AB45-7FEDABBA45D7}"/>
</file>

<file path=customXml/itemProps3.xml><?xml version="1.0" encoding="utf-8"?>
<ds:datastoreItem xmlns:ds="http://schemas.openxmlformats.org/officeDocument/2006/customXml" ds:itemID="{8C6DFB4E-24A6-4754-8E9F-54C113088E92}"/>
</file>

<file path=customXml/itemProps4.xml><?xml version="1.0" encoding="utf-8"?>
<ds:datastoreItem xmlns:ds="http://schemas.openxmlformats.org/officeDocument/2006/customXml" ds:itemID="{E6BE1626-58B5-419C-9A48-432E68316C92}"/>
</file>

<file path=customXml/itemProps5.xml><?xml version="1.0" encoding="utf-8"?>
<ds:datastoreItem xmlns:ds="http://schemas.openxmlformats.org/officeDocument/2006/customXml" ds:itemID="{B5086D1E-A98D-47D1-B229-8DB55C21DA65}"/>
</file>

<file path=customXml/itemProps6.xml><?xml version="1.0" encoding="utf-8"?>
<ds:datastoreItem xmlns:ds="http://schemas.openxmlformats.org/officeDocument/2006/customXml" ds:itemID="{C5EF4F4D-12D8-4477-8A64-D8477EC538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928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Seynabou</dc:creator>
  <cp:lastModifiedBy>Seynabou Diaw Ba</cp:lastModifiedBy>
  <cp:revision>10</cp:revision>
  <cp:lastPrinted>2015-11-06T12:12:00Z</cp:lastPrinted>
  <dcterms:created xsi:type="dcterms:W3CDTF">2015-11-05T15:48:00Z</dcterms:created>
  <dcterms:modified xsi:type="dcterms:W3CDTF">2015-11-06T12:19:00Z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233;#French|946783f8-cd0b-41e2-848e-7777f631248e</vt:lpwstr>
  </property>
  <property fmtid="{D5CDD505-2E9C-101B-9397-08002B2CF9AE}" pid="7" name="Operating Unit0">
    <vt:lpwstr>1625;#SEN|df5af9ee-4343-4c78-ae62-4d0faac2d511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1177;#Summary Info. about contract|daaafccb-ca63-4ff5-a13a-afe74953d81f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448d616b-92bc-4543-9883-cae286ed824e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